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дивертикулярной болезни (хирургическое лечение)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K57.2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Дивертикулярная болезнь толстой кишки с прободением и абсцессом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Эндосонографическое исследование толстой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Рентгеноконтроль прохождения контраста по толстому кишечнику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ободочной и сигмовидной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Рентгеноконтроль прохождения контраста по желудку, тонкой и ободочной кишке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Субтотальная колэктомия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левосторонняя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Комбинированная резекция ободочной кишки с резекцией соседних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Лапароскопическая резекция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сигмовидной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Обструктивная резекция сигмовидной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Сочетанная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Плазма крови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Рентгеноконтрастные средства, содержащие бария сульфат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Бария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