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хронической болезни почек 5 стадии. Лечение перитонеальным диализом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ХПН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крови.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проведения электрического импульса по нерву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больных с артериальной гипертензией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Гидролизаты белков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перитонеального диализа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Икодекстрин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Растворы для перитонеального диализа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бензотиазепина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Дилтиазем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