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ПРИ ОСТРОМ ЛИМФОБЛАСТНОМ ЛЕЙКОЗЕ СТАНДАРТНОГО РИСКА, РЕМИССИЯ. Дневной стационар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Ремиссия - Протокол II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Первый острый период: группа стандартного и промежуточного риска (ремиссия)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Острый лимфобластный лейкоз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Непрерывное 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центральной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очистительной клизмы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крови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игольчатая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лекарственных препаратов в спинномозговой канал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лекарственных препаратов в структуры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ликвора из желудочков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поражении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азотистого иприта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Циклофосфамид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Меркаптопурин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пиримидина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Цитарабин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барвинка и их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Винкристин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Антрациклины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Доксорубицин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противоопухолевые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Аспарагиназа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Месна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с удаленным лейкоцитарным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