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FA" w:rsidRPr="005526FA" w:rsidRDefault="005526FA" w:rsidP="005526F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0" w:name="_GoBack"/>
      <w:r w:rsidRPr="005526FA">
        <w:rPr>
          <w:rFonts w:ascii="Times New Roman" w:eastAsia="Times New Roman" w:hAnsi="Times New Roman" w:cs="Times New Roman"/>
          <w:b/>
          <w:bCs/>
          <w:sz w:val="36"/>
          <w:szCs w:val="36"/>
          <w:lang w:val="ru-RU"/>
        </w:rPr>
        <w:t>Клинические рекомендации (протокол лечения)</w:t>
      </w:r>
      <w:r w:rsidRPr="005526FA">
        <w:rPr>
          <w:rFonts w:ascii="Times New Roman" w:eastAsia="Times New Roman" w:hAnsi="Times New Roman" w:cs="Times New Roman"/>
          <w:b/>
          <w:bCs/>
          <w:sz w:val="36"/>
          <w:szCs w:val="36"/>
          <w:lang w:val="ru-RU"/>
        </w:rPr>
        <w:br/>
        <w:t>Лейкедема</w:t>
      </w:r>
      <w:bookmarkEnd w:id="0"/>
    </w:p>
    <w:p w:rsidR="005526FA" w:rsidRPr="005526FA" w:rsidRDefault="005526FA" w:rsidP="005526FA">
      <w:pPr>
        <w:spacing w:after="0" w:line="240" w:lineRule="auto"/>
        <w:rPr>
          <w:rFonts w:ascii="Times New Roman" w:eastAsia="Times New Roman" w:hAnsi="Times New Roman" w:cs="Times New Roman"/>
          <w:sz w:val="24"/>
          <w:szCs w:val="24"/>
          <w:lang w:val="ru-RU"/>
        </w:rPr>
      </w:pPr>
    </w:p>
    <w:p w:rsidR="005526FA" w:rsidRPr="005526FA" w:rsidRDefault="005526FA" w:rsidP="005526FA">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rPr>
      </w:pPr>
      <w:r w:rsidRPr="005526FA">
        <w:rPr>
          <w:rFonts w:ascii="Times New Roman" w:eastAsia="Times New Roman" w:hAnsi="Times New Roman" w:cs="Times New Roman"/>
          <w:b/>
          <w:bCs/>
          <w:sz w:val="27"/>
          <w:szCs w:val="27"/>
          <w:lang w:val="ru-RU"/>
        </w:rPr>
        <w:t>Москва 2013</w:t>
      </w:r>
    </w:p>
    <w:p w:rsidR="005526FA" w:rsidRPr="005526FA" w:rsidRDefault="005526FA" w:rsidP="005526FA">
      <w:pPr>
        <w:spacing w:after="0" w:line="240" w:lineRule="auto"/>
        <w:rPr>
          <w:rFonts w:ascii="Times New Roman" w:eastAsia="Times New Roman" w:hAnsi="Times New Roman" w:cs="Times New Roman"/>
          <w:sz w:val="24"/>
          <w:szCs w:val="24"/>
          <w:lang w:val="ru-RU"/>
        </w:rPr>
      </w:pP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I</w:t>
      </w:r>
      <w:r w:rsidRPr="005526FA">
        <w:rPr>
          <w:rFonts w:ascii="Times New Roman" w:eastAsia="Times New Roman" w:hAnsi="Times New Roman" w:cs="Times New Roman"/>
          <w:b/>
          <w:bCs/>
          <w:sz w:val="24"/>
          <w:szCs w:val="24"/>
          <w:lang w:val="ru-RU"/>
        </w:rPr>
        <w:t>. ОБЛАСТЬ ПРИМЕНЕНИЯ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II</w:t>
      </w:r>
      <w:r w:rsidRPr="005526FA">
        <w:rPr>
          <w:rFonts w:ascii="Times New Roman" w:eastAsia="Times New Roman" w:hAnsi="Times New Roman" w:cs="Times New Roman"/>
          <w:b/>
          <w:bCs/>
          <w:sz w:val="24"/>
          <w:szCs w:val="24"/>
          <w:lang w:val="ru-RU"/>
        </w:rPr>
        <w:t>. НОРМАТИВНЫЕ ССЫЛКИ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 настоящем протоколе использованы ссылки на следующие документы: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Приказ Минздравсоцразвития России «Об утверждении номенклатуры медицинских услуг» от 27 декабря 2011г. №1664н.</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III</w:t>
      </w:r>
      <w:r w:rsidRPr="005526FA">
        <w:rPr>
          <w:rFonts w:ascii="Times New Roman" w:eastAsia="Times New Roman" w:hAnsi="Times New Roman" w:cs="Times New Roman"/>
          <w:b/>
          <w:bCs/>
          <w:sz w:val="24"/>
          <w:szCs w:val="24"/>
          <w:lang w:val="ru-RU"/>
        </w:rPr>
        <w:t>. ОБОЗНАЧЕНИЯ И СОКРАЩЕНИЯ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 настоящем протоколе использованы следующие обозначения и сокращения</w:t>
      </w:r>
      <w:r w:rsidRPr="005526FA">
        <w:rPr>
          <w:rFonts w:ascii="Times New Roman" w:eastAsia="Times New Roman" w:hAnsi="Times New Roman" w:cs="Times New Roman"/>
          <w:b/>
          <w:bCs/>
          <w:sz w:val="24"/>
          <w:szCs w:val="24"/>
          <w:lang w:val="ru-RU"/>
        </w:rPr>
        <w:t>:</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МКБ-10 – Международная статистическая классификация болезней и проблем, связанных со здоровьем десятого пересмотра.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МКБ-С – Международная классификация стоматологических болезней на основе МКБ-10.</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ВОЗ – Всемирная Организация Здравоохранения.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СОР – Слизистая оболочка рта.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ФДТ – Фотодинамическая терапия.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IV</w:t>
      </w:r>
      <w:r w:rsidRPr="005526FA">
        <w:rPr>
          <w:rFonts w:ascii="Times New Roman" w:eastAsia="Times New Roman" w:hAnsi="Times New Roman" w:cs="Times New Roman"/>
          <w:b/>
          <w:bCs/>
          <w:sz w:val="24"/>
          <w:szCs w:val="24"/>
          <w:lang w:val="ru-RU"/>
        </w:rPr>
        <w:t>. ОБЩИЕ ПОЛОЖЕНИЯ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Клинические рекомендации (протокол лечения) при заболевании слизистой оболочки рта «Лейкедема» разработаны для решения следующих задач:</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установление единых требований к порядку диагностики и лечения больных с лейкедемой;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унификация разработки базовых программ обязательного медицинского страховании и оптимизация медицинской помощи больным с лейкедемой;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 обеспечение оптимальных объемов, доступности и качества медицинской помощи, оказываемой пациенту в медицинской организации.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 настоящем документе используется шкала убедительности доказательств данных:</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A</w:t>
      </w:r>
      <w:r w:rsidRPr="005526FA">
        <w:rPr>
          <w:rFonts w:ascii="Times New Roman" w:eastAsia="Times New Roman" w:hAnsi="Times New Roman" w:cs="Times New Roman"/>
          <w:b/>
          <w:bCs/>
          <w:sz w:val="24"/>
          <w:szCs w:val="24"/>
          <w:lang w:val="ru-RU"/>
        </w:rPr>
        <w:t xml:space="preserve">) Доказательства убедительны: </w:t>
      </w:r>
      <w:r w:rsidRPr="005526FA">
        <w:rPr>
          <w:rFonts w:ascii="Times New Roman" w:eastAsia="Times New Roman" w:hAnsi="Times New Roman" w:cs="Times New Roman"/>
          <w:sz w:val="24"/>
          <w:szCs w:val="24"/>
          <w:lang w:val="ru-RU"/>
        </w:rPr>
        <w:t>есть веские доказательства предлагаемому утверждению.</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B</w:t>
      </w:r>
      <w:r w:rsidRPr="005526FA">
        <w:rPr>
          <w:rFonts w:ascii="Times New Roman" w:eastAsia="Times New Roman" w:hAnsi="Times New Roman" w:cs="Times New Roman"/>
          <w:b/>
          <w:bCs/>
          <w:sz w:val="24"/>
          <w:szCs w:val="24"/>
          <w:lang w:val="ru-RU"/>
        </w:rPr>
        <w:t>) Относительная убедительность доказательств</w:t>
      </w:r>
      <w:r w:rsidRPr="005526FA">
        <w:rPr>
          <w:rFonts w:ascii="Times New Roman" w:eastAsia="Times New Roman" w:hAnsi="Times New Roman" w:cs="Times New Roman"/>
          <w:sz w:val="24"/>
          <w:szCs w:val="24"/>
          <w:lang w:val="ru-RU"/>
        </w:rPr>
        <w:t>: есть достаточно доказательств в пользу того, чтобы рекомендовать данное предложение.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C</w:t>
      </w:r>
      <w:r w:rsidRPr="005526FA">
        <w:rPr>
          <w:rFonts w:ascii="Times New Roman" w:eastAsia="Times New Roman" w:hAnsi="Times New Roman" w:cs="Times New Roman"/>
          <w:b/>
          <w:bCs/>
          <w:sz w:val="24"/>
          <w:szCs w:val="24"/>
          <w:lang w:val="ru-RU"/>
        </w:rPr>
        <w:t>) Достаточных доказательств нет</w:t>
      </w:r>
      <w:r w:rsidRPr="005526FA">
        <w:rPr>
          <w:rFonts w:ascii="Times New Roman" w:eastAsia="Times New Roman" w:hAnsi="Times New Roman" w:cs="Times New Roman"/>
          <w:sz w:val="24"/>
          <w:szCs w:val="24"/>
          <w:lang w:val="ru-RU"/>
        </w:rPr>
        <w:t>: имеющихся доказательств недостаточно для вынесения рекомендации, но рекомендации могут быть даны с учетом иных обстоятельств.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D</w:t>
      </w:r>
      <w:r w:rsidRPr="005526FA">
        <w:rPr>
          <w:rFonts w:ascii="Times New Roman" w:eastAsia="Times New Roman" w:hAnsi="Times New Roman" w:cs="Times New Roman"/>
          <w:b/>
          <w:bCs/>
          <w:sz w:val="24"/>
          <w:szCs w:val="24"/>
          <w:lang w:val="ru-RU"/>
        </w:rPr>
        <w:t>) Достаточно отрицательных доказательств</w:t>
      </w:r>
      <w:r w:rsidRPr="005526FA">
        <w:rPr>
          <w:rFonts w:ascii="Times New Roman" w:eastAsia="Times New Roman" w:hAnsi="Times New Roman" w:cs="Times New Roman"/>
          <w:sz w:val="24"/>
          <w:szCs w:val="24"/>
          <w:lang w:val="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lastRenderedPageBreak/>
        <w:t>E</w:t>
      </w:r>
      <w:r w:rsidRPr="005526FA">
        <w:rPr>
          <w:rFonts w:ascii="Times New Roman" w:eastAsia="Times New Roman" w:hAnsi="Times New Roman" w:cs="Times New Roman"/>
          <w:b/>
          <w:bCs/>
          <w:sz w:val="24"/>
          <w:szCs w:val="24"/>
          <w:lang w:val="ru-RU"/>
        </w:rPr>
        <w:t>) Веские отрицательные доказательства</w:t>
      </w:r>
      <w:r w:rsidRPr="005526FA">
        <w:rPr>
          <w:rFonts w:ascii="Times New Roman" w:eastAsia="Times New Roman" w:hAnsi="Times New Roman" w:cs="Times New Roman"/>
          <w:sz w:val="24"/>
          <w:szCs w:val="24"/>
          <w:lang w:val="ru-RU"/>
        </w:rPr>
        <w:t>: имеются достаточно убедительные доказательства того, чтобы исключить лекарственное средство, метод, технологию из рекомендаций.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V</w:t>
      </w:r>
      <w:r w:rsidRPr="005526FA">
        <w:rPr>
          <w:rFonts w:ascii="Times New Roman" w:eastAsia="Times New Roman" w:hAnsi="Times New Roman" w:cs="Times New Roman"/>
          <w:b/>
          <w:bCs/>
          <w:sz w:val="24"/>
          <w:szCs w:val="24"/>
          <w:lang w:val="ru-RU"/>
        </w:rPr>
        <w:t>. ВЕДЕНИЕ ПРОТОКОЛА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VI</w:t>
      </w:r>
      <w:r w:rsidRPr="005526FA">
        <w:rPr>
          <w:rFonts w:ascii="Times New Roman" w:eastAsia="Times New Roman" w:hAnsi="Times New Roman" w:cs="Times New Roman"/>
          <w:b/>
          <w:bCs/>
          <w:sz w:val="24"/>
          <w:szCs w:val="24"/>
          <w:lang w:val="ru-RU"/>
        </w:rPr>
        <w:t>. ОБЩИЕ ВОПРОСЫ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Лейкедема онкологической настороженности не представляет.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ОПРЕДЕЛЕНИЕ ПОНЯТИЯ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ЭТИОЛОГИЯ И ПАТОГЕНЕЗ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КЛИНИЧЕСКАЯ КАРТИНА ЛЕЙКЕДЕМЫ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Типичная (а именно, очаговая) форма наиболее распространена.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Жалобы больного сводятся к ощущению сухости на ограниченных участках.</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КЛАССИФИКАЦИЯ ЛЕЙКЕДЕМЫ по МКБ-</w:t>
      </w:r>
      <w:r w:rsidRPr="005526FA">
        <w:rPr>
          <w:rFonts w:ascii="Times New Roman" w:eastAsia="Times New Roman" w:hAnsi="Times New Roman" w:cs="Times New Roman"/>
          <w:sz w:val="24"/>
          <w:szCs w:val="24"/>
        </w:rPr>
        <w:t>C</w:t>
      </w:r>
      <w:r w:rsidRPr="005526FA">
        <w:rPr>
          <w:rFonts w:ascii="Times New Roman" w:eastAsia="Times New Roman" w:hAnsi="Times New Roman" w:cs="Times New Roman"/>
          <w:sz w:val="24"/>
          <w:szCs w:val="24"/>
          <w:lang w:val="ru-RU"/>
        </w:rPr>
        <w:t>:</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КЛАСС </w:t>
      </w:r>
      <w:r w:rsidRPr="005526FA">
        <w:rPr>
          <w:rFonts w:ascii="Times New Roman" w:eastAsia="Times New Roman" w:hAnsi="Times New Roman" w:cs="Times New Roman"/>
          <w:sz w:val="24"/>
          <w:szCs w:val="24"/>
        </w:rPr>
        <w:t>XI</w:t>
      </w:r>
      <w:r w:rsidRPr="005526FA">
        <w:rPr>
          <w:rFonts w:ascii="Times New Roman" w:eastAsia="Times New Roman" w:hAnsi="Times New Roman" w:cs="Times New Roman"/>
          <w:sz w:val="24"/>
          <w:szCs w:val="24"/>
          <w:lang w:val="ru-RU"/>
        </w:rPr>
        <w:t>: БОЛЕЗНИ ОРГАНОВ ПИЩЕВАРЕНИЯ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K</w:t>
      </w:r>
      <w:r w:rsidRPr="005526FA">
        <w:rPr>
          <w:rFonts w:ascii="Times New Roman" w:eastAsia="Times New Roman" w:hAnsi="Times New Roman" w:cs="Times New Roman"/>
          <w:sz w:val="24"/>
          <w:szCs w:val="24"/>
          <w:lang w:val="ru-RU"/>
        </w:rPr>
        <w:t>13.2 ЛЕЙКОПЛАКИЯ И ДРУГИЕ ИЗМЕНЕНИЯ ЭПИТЕЛИЯ ПОЛОСТИ РТА, ВКЛЮЧАЯ ЯЗЫК</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K</w:t>
      </w:r>
      <w:r w:rsidRPr="005526FA">
        <w:rPr>
          <w:rFonts w:ascii="Times New Roman" w:eastAsia="Times New Roman" w:hAnsi="Times New Roman" w:cs="Times New Roman"/>
          <w:sz w:val="24"/>
          <w:szCs w:val="24"/>
          <w:lang w:val="ru-RU"/>
        </w:rPr>
        <w:t xml:space="preserve">13.23 Лейкедема;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ОБЩИЕ ПОДХОДЫ К ДИАГНОСТИКЕ ЛЕЙКЕДЕМЫ.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непереносимость лекарственных препаратов и материалов, используемых на данном этапе лечения;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неадекватное психо-эмоциональное состояние пациента перед лечением;</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отказ от лечения.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ОБЩИЕ ПОДХОДЫ К ЛЕЧЕНИЮ ЛЕЙКЕДЕМЫ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Принципы лечения больных с лейкедемой предусматривают одновременное решение нескольких задач:</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устранение очага лейкедемы;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повышение общей резистентности организма;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повышение качества жизни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проведение профилактических осмотров населения с целью санации и проведение индивидуальной санитарно-просветительной работы;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при подозрении на наличие соматических заболеваний консультация и/или лечение у специалистов соответствующего профиля;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Лечение лейкедемы включает: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xml:space="preserve">· составление плана лечения;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при необходимости выполнение биопсии и гистологическое исследования;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санацию рта;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обучение пациентов гигиене, тщательному уходу за ртом и мотивация к отказу от вредных привычек, особенно важен отказ от курения;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лекарственная терапия.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ОРГАНИЗАЦИЯ МЕДИЦИНСКОЙ ПОМОЩИ ПАЦИЕНТАМ С ЛЕЙКЕДЕМОЙ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VII</w:t>
      </w:r>
      <w:r w:rsidRPr="005526FA">
        <w:rPr>
          <w:rFonts w:ascii="Times New Roman" w:eastAsia="Times New Roman" w:hAnsi="Times New Roman" w:cs="Times New Roman"/>
          <w:b/>
          <w:bCs/>
          <w:sz w:val="24"/>
          <w:szCs w:val="24"/>
          <w:lang w:val="ru-RU"/>
        </w:rPr>
        <w:t xml:space="preserve">. ХАРАКТЕРИСТИКА ТРЕБОВАНИЙ ПРОТОКОЛА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7.1. Модель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Нозологическая форма</w:t>
      </w:r>
      <w:r w:rsidRPr="005526FA">
        <w:rPr>
          <w:rFonts w:ascii="Times New Roman" w:eastAsia="Times New Roman" w:hAnsi="Times New Roman" w:cs="Times New Roman"/>
          <w:sz w:val="24"/>
          <w:szCs w:val="24"/>
          <w:lang w:val="ru-RU"/>
        </w:rPr>
        <w:t xml:space="preserve">: лейкедема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Стадия:</w:t>
      </w:r>
      <w:r w:rsidRPr="005526FA">
        <w:rPr>
          <w:rFonts w:ascii="Times New Roman" w:eastAsia="Times New Roman" w:hAnsi="Times New Roman" w:cs="Times New Roman"/>
          <w:sz w:val="24"/>
          <w:szCs w:val="24"/>
          <w:lang w:val="ru-RU"/>
        </w:rPr>
        <w:t xml:space="preserve"> типичная очаговая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Фаза</w:t>
      </w:r>
      <w:r w:rsidRPr="005526FA">
        <w:rPr>
          <w:rFonts w:ascii="Times New Roman" w:eastAsia="Times New Roman" w:hAnsi="Times New Roman" w:cs="Times New Roman"/>
          <w:sz w:val="24"/>
          <w:szCs w:val="24"/>
          <w:lang w:val="ru-RU"/>
        </w:rPr>
        <w:t xml:space="preserve">: стабильное течение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Осложнение</w:t>
      </w:r>
      <w:r w:rsidRPr="005526FA">
        <w:rPr>
          <w:rFonts w:ascii="Times New Roman" w:eastAsia="Times New Roman" w:hAnsi="Times New Roman" w:cs="Times New Roman"/>
          <w:sz w:val="24"/>
          <w:szCs w:val="24"/>
          <w:lang w:val="ru-RU"/>
        </w:rPr>
        <w:t>: без осложнений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Код по МКБ-С</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K</w:t>
      </w:r>
      <w:r w:rsidRPr="005526FA">
        <w:rPr>
          <w:rFonts w:ascii="Times New Roman" w:eastAsia="Times New Roman" w:hAnsi="Times New Roman" w:cs="Times New Roman"/>
          <w:sz w:val="24"/>
          <w:szCs w:val="24"/>
          <w:lang w:val="ru-RU"/>
        </w:rPr>
        <w:t>13.23</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7.1.1. Критерии и признаки, определяющие модель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1. </w:t>
      </w:r>
      <w:r w:rsidRPr="005526FA">
        <w:rPr>
          <w:rFonts w:ascii="Times New Roman" w:eastAsia="Times New Roman" w:hAnsi="Times New Roman" w:cs="Times New Roman"/>
          <w:sz w:val="24"/>
          <w:szCs w:val="24"/>
          <w:lang w:val="ru-RU"/>
        </w:rPr>
        <w:t xml:space="preserve">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w:t>
      </w:r>
      <w:r w:rsidRPr="005526FA">
        <w:rPr>
          <w:rFonts w:ascii="Times New Roman" w:eastAsia="Times New Roman" w:hAnsi="Times New Roman" w:cs="Times New Roman"/>
          <w:sz w:val="24"/>
          <w:szCs w:val="24"/>
          <w:lang w:val="ru-RU"/>
        </w:rPr>
        <w:lastRenderedPageBreak/>
        <w:t>спиртных напитков, очень острой пищи, в некоторых случаях на фоне психоневрологического статуса.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2. </w:t>
      </w:r>
      <w:r w:rsidRPr="005526FA">
        <w:rPr>
          <w:rFonts w:ascii="Times New Roman" w:eastAsia="Times New Roman" w:hAnsi="Times New Roman" w:cs="Times New Roman"/>
          <w:sz w:val="24"/>
          <w:szCs w:val="24"/>
          <w:lang w:val="ru-RU"/>
        </w:rPr>
        <w:t>Локализация: слизистая оболочка губ, щек, реже дна рта.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3. </w:t>
      </w:r>
      <w:r w:rsidRPr="005526FA">
        <w:rPr>
          <w:rFonts w:ascii="Times New Roman" w:eastAsia="Times New Roman" w:hAnsi="Times New Roman" w:cs="Times New Roman"/>
          <w:sz w:val="24"/>
          <w:szCs w:val="24"/>
          <w:lang w:val="ru-RU"/>
        </w:rPr>
        <w:t>Клинически проявляется набуханием СОР, шелушением, мацерацией. Очаги поражения мягкие, губчатые, мутные, рыхлые, не имеют четких границ.</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4. </w:t>
      </w:r>
      <w:r w:rsidRPr="005526FA">
        <w:rPr>
          <w:rFonts w:ascii="Times New Roman" w:eastAsia="Times New Roman" w:hAnsi="Times New Roman" w:cs="Times New Roman"/>
          <w:sz w:val="24"/>
          <w:szCs w:val="24"/>
          <w:lang w:val="ru-RU"/>
        </w:rPr>
        <w:t>Эпителий имеет бахромистый вид, как бы «изъеденный молью».</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5. </w:t>
      </w:r>
      <w:r w:rsidRPr="005526FA">
        <w:rPr>
          <w:rFonts w:ascii="Times New Roman" w:eastAsia="Times New Roman" w:hAnsi="Times New Roman" w:cs="Times New Roman"/>
          <w:sz w:val="24"/>
          <w:szCs w:val="24"/>
          <w:lang w:val="ru-RU"/>
        </w:rPr>
        <w:t xml:space="preserve">Поверхностный слой эпителия соскабливается шпателем с образованием поверхностной мацерации без признаков воспаления.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6. </w:t>
      </w:r>
      <w:r w:rsidRPr="005526FA">
        <w:rPr>
          <w:rFonts w:ascii="Times New Roman" w:eastAsia="Times New Roman" w:hAnsi="Times New Roman" w:cs="Times New Roman"/>
          <w:sz w:val="24"/>
          <w:szCs w:val="24"/>
          <w:lang w:val="ru-RU"/>
        </w:rPr>
        <w:t xml:space="preserve">Гистологически отмечается утолщение эпителия, выраженное набухание клеток шиповатого слоя без признаков воспаления.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7.1.2. Порядок включения пациента в протокол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 xml:space="preserve">7.1.3. Требования к диагностике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378"/>
        <w:gridCol w:w="2070"/>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Кратность выполнения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7.1.4. Характеристика алгоритмов и особенностей выполнения диагностических мероприятий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Сбор анамнеза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w:t>
      </w:r>
      <w:r w:rsidRPr="005526FA">
        <w:rPr>
          <w:rFonts w:ascii="Times New Roman" w:eastAsia="Times New Roman" w:hAnsi="Times New Roman" w:cs="Times New Roman"/>
          <w:sz w:val="24"/>
          <w:szCs w:val="24"/>
          <w:lang w:val="ru-RU"/>
        </w:rPr>
        <w:lastRenderedPageBreak/>
        <w:t xml:space="preserve">объем (со слов больного), результат (стойкое улучшение, временное улучшение, без улучшения или ухудшение).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526FA">
        <w:rPr>
          <w:rFonts w:ascii="Times New Roman" w:eastAsia="Times New Roman" w:hAnsi="Times New Roman" w:cs="Times New Roman"/>
          <w:sz w:val="24"/>
          <w:szCs w:val="24"/>
        </w:rPr>
        <w:t>Greene</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Vermillion</w:t>
      </w:r>
      <w:r w:rsidRPr="005526FA">
        <w:rPr>
          <w:rFonts w:ascii="Times New Roman" w:eastAsia="Times New Roman" w:hAnsi="Times New Roman" w:cs="Times New Roman"/>
          <w:sz w:val="24"/>
          <w:szCs w:val="24"/>
          <w:lang w:val="ru-RU"/>
        </w:rPr>
        <w:t xml:space="preserve">, индекс </w:t>
      </w:r>
      <w:r w:rsidRPr="005526FA">
        <w:rPr>
          <w:rFonts w:ascii="Times New Roman" w:eastAsia="Times New Roman" w:hAnsi="Times New Roman" w:cs="Times New Roman"/>
          <w:sz w:val="24"/>
          <w:szCs w:val="24"/>
        </w:rPr>
        <w:t>Silness</w:t>
      </w:r>
      <w:r w:rsidRPr="005526FA">
        <w:rPr>
          <w:rFonts w:ascii="Times New Roman" w:eastAsia="Times New Roman" w:hAnsi="Times New Roman" w:cs="Times New Roman"/>
          <w:sz w:val="24"/>
          <w:szCs w:val="24"/>
          <w:lang w:val="ru-RU"/>
        </w:rPr>
        <w:t>-</w:t>
      </w:r>
      <w:r w:rsidRPr="005526FA">
        <w:rPr>
          <w:rFonts w:ascii="Times New Roman" w:eastAsia="Times New Roman" w:hAnsi="Times New Roman" w:cs="Times New Roman"/>
          <w:sz w:val="24"/>
          <w:szCs w:val="24"/>
        </w:rPr>
        <w:t>Loe</w:t>
      </w:r>
      <w:r w:rsidRPr="005526FA">
        <w:rPr>
          <w:rFonts w:ascii="Times New Roman" w:eastAsia="Times New Roman" w:hAnsi="Times New Roman" w:cs="Times New Roman"/>
          <w:sz w:val="24"/>
          <w:szCs w:val="24"/>
          <w:lang w:val="ru-RU"/>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w:t>
      </w:r>
      <w:r w:rsidRPr="005526FA">
        <w:rPr>
          <w:rFonts w:ascii="Times New Roman" w:eastAsia="Times New Roman" w:hAnsi="Times New Roman" w:cs="Times New Roman"/>
          <w:sz w:val="24"/>
          <w:szCs w:val="24"/>
        </w:rPr>
        <w:t>Muhlemann</w:t>
      </w:r>
      <w:r w:rsidRPr="005526FA">
        <w:rPr>
          <w:rFonts w:ascii="Times New Roman" w:eastAsia="Times New Roman" w:hAnsi="Times New Roman" w:cs="Times New Roman"/>
          <w:sz w:val="24"/>
          <w:szCs w:val="24"/>
          <w:lang w:val="ru-RU"/>
        </w:rPr>
        <w:t xml:space="preserve"> (приложение 6).</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Из дополнительных методов обследования используют гистологическое исследование.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0"/>
        <w:gridCol w:w="1888"/>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По потребности </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Согласно алгоритму</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B01.065.002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 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По потребности </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B01.067.002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Профилактический прием (осмотр, консультация) врача-гастроэнтеролога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7.1.6. Характеристика алгоритмов и особенностей выполнения немедикаментозной помощи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7.1.7.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97"/>
        <w:gridCol w:w="4316"/>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Кратность (продолжительность лечения)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7.1.8. Характеристика алгоритмов и особенностей применения медикаментов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необходимости назначают седативные препараты.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7.1.9. Требования к режиму труда, отдыха, лечения и реабилитации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Специальных требований нет.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7.1.10. Требования к уходу за пациентом и вспомогательным процедурам</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Специальных требований нет.</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7.1.11. Требования к диетическим назначениям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7.1.12. Форма информированного добровольного согласия пациента при выполнении Протокола (</w:t>
      </w:r>
      <w:r w:rsidRPr="005526FA">
        <w:rPr>
          <w:rFonts w:ascii="Times New Roman" w:eastAsia="Times New Roman" w:hAnsi="Times New Roman" w:cs="Times New Roman"/>
          <w:sz w:val="24"/>
          <w:szCs w:val="24"/>
          <w:lang w:val="ru-RU"/>
        </w:rPr>
        <w:t>приложение 8).</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7.1.13. Дополнительная информация для пациента и членов его семьи (</w:t>
      </w:r>
      <w:r w:rsidRPr="005526FA">
        <w:rPr>
          <w:rFonts w:ascii="Times New Roman" w:eastAsia="Times New Roman" w:hAnsi="Times New Roman" w:cs="Times New Roman"/>
          <w:sz w:val="24"/>
          <w:szCs w:val="24"/>
          <w:lang w:val="ru-RU"/>
        </w:rPr>
        <w:t>приложение 9).</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7.1.14. Правила изменения требований при выполнении Протокола и прекращение действия требований Протокола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а) раздела протокола лечения, соответствующего ведению «лейкедема»;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 xml:space="preserve">7.1.15.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7"/>
        <w:gridCol w:w="1095"/>
        <w:gridCol w:w="2426"/>
        <w:gridCol w:w="1868"/>
        <w:gridCol w:w="2463"/>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Профилактический осмотр не реже 2 раз в год</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Динамическое наблюдение</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7.1.16. Стоимостные характеристики Протокола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7.2. Модель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Нозологическая форма</w:t>
      </w:r>
      <w:r w:rsidRPr="005526FA">
        <w:rPr>
          <w:rFonts w:ascii="Times New Roman" w:eastAsia="Times New Roman" w:hAnsi="Times New Roman" w:cs="Times New Roman"/>
          <w:sz w:val="24"/>
          <w:szCs w:val="24"/>
          <w:lang w:val="ru-RU"/>
        </w:rPr>
        <w:t>: лейкедема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lastRenderedPageBreak/>
        <w:t>Стадия</w:t>
      </w:r>
      <w:r w:rsidRPr="005526FA">
        <w:rPr>
          <w:rFonts w:ascii="Times New Roman" w:eastAsia="Times New Roman" w:hAnsi="Times New Roman" w:cs="Times New Roman"/>
          <w:sz w:val="24"/>
          <w:szCs w:val="24"/>
          <w:lang w:val="ru-RU"/>
        </w:rPr>
        <w:t>: типичная диффузная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Фаза:</w:t>
      </w:r>
      <w:r w:rsidRPr="005526FA">
        <w:rPr>
          <w:rFonts w:ascii="Times New Roman" w:eastAsia="Times New Roman" w:hAnsi="Times New Roman" w:cs="Times New Roman"/>
          <w:sz w:val="24"/>
          <w:szCs w:val="24"/>
          <w:lang w:val="ru-RU"/>
        </w:rPr>
        <w:t xml:space="preserve"> стабильное течение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Осложнение:</w:t>
      </w:r>
      <w:r w:rsidRPr="005526FA">
        <w:rPr>
          <w:rFonts w:ascii="Times New Roman" w:eastAsia="Times New Roman" w:hAnsi="Times New Roman" w:cs="Times New Roman"/>
          <w:sz w:val="24"/>
          <w:szCs w:val="24"/>
          <w:lang w:val="ru-RU"/>
        </w:rPr>
        <w:t xml:space="preserve"> без осложнений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Код по МКБ-С</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K</w:t>
      </w:r>
      <w:r w:rsidRPr="005526FA">
        <w:rPr>
          <w:rFonts w:ascii="Times New Roman" w:eastAsia="Times New Roman" w:hAnsi="Times New Roman" w:cs="Times New Roman"/>
          <w:sz w:val="24"/>
          <w:szCs w:val="24"/>
          <w:lang w:val="ru-RU"/>
        </w:rPr>
        <w:t>13.23</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7.2.1. Критерии и признаки, определяющие модель пациента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1. </w:t>
      </w:r>
      <w:r w:rsidRPr="005526FA">
        <w:rPr>
          <w:rFonts w:ascii="Times New Roman" w:eastAsia="Times New Roman" w:hAnsi="Times New Roman" w:cs="Times New Roman"/>
          <w:sz w:val="24"/>
          <w:szCs w:val="24"/>
          <w:lang w:val="ru-RU"/>
        </w:rPr>
        <w:t xml:space="preserve">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2. </w:t>
      </w:r>
      <w:r w:rsidRPr="005526FA">
        <w:rPr>
          <w:rFonts w:ascii="Times New Roman" w:eastAsia="Times New Roman" w:hAnsi="Times New Roman" w:cs="Times New Roman"/>
          <w:sz w:val="24"/>
          <w:szCs w:val="24"/>
          <w:lang w:val="ru-RU"/>
        </w:rPr>
        <w:t xml:space="preserve">Основной морфологический элемент- чешуйка.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3.</w:t>
      </w:r>
      <w:r w:rsidRPr="005526FA">
        <w:rPr>
          <w:rFonts w:ascii="Times New Roman" w:eastAsia="Times New Roman" w:hAnsi="Times New Roman" w:cs="Times New Roman"/>
          <w:sz w:val="24"/>
          <w:szCs w:val="24"/>
          <w:lang w:val="ru-RU"/>
        </w:rPr>
        <w:t xml:space="preserve"> Локализация: по линии смыкания зубов, на слизистой оболочке губы и реже дна рта.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4. </w:t>
      </w:r>
      <w:r w:rsidRPr="005526FA">
        <w:rPr>
          <w:rFonts w:ascii="Times New Roman" w:eastAsia="Times New Roman" w:hAnsi="Times New Roman" w:cs="Times New Roman"/>
          <w:sz w:val="24"/>
          <w:szCs w:val="24"/>
          <w:lang w:val="ru-RU"/>
        </w:rPr>
        <w:t xml:space="preserve">Клинически проявляется набуханием СОР, шелушением, мацерацией. Очаги поражения мягкие, губчатые, мутные, рыхлые, не имеют четких границ.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5. </w:t>
      </w:r>
      <w:r w:rsidRPr="005526FA">
        <w:rPr>
          <w:rFonts w:ascii="Times New Roman" w:eastAsia="Times New Roman" w:hAnsi="Times New Roman" w:cs="Times New Roman"/>
          <w:sz w:val="24"/>
          <w:szCs w:val="24"/>
          <w:lang w:val="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6. </w:t>
      </w:r>
      <w:r w:rsidRPr="005526FA">
        <w:rPr>
          <w:rFonts w:ascii="Times New Roman" w:eastAsia="Times New Roman" w:hAnsi="Times New Roman" w:cs="Times New Roman"/>
          <w:sz w:val="24"/>
          <w:szCs w:val="24"/>
          <w:lang w:val="ru-RU"/>
        </w:rPr>
        <w:t xml:space="preserve">Гистологически отмечается утолщение эпителия, выраженное набухание клеток шиповатого слоя без признаков воспаления.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7.2.2. Порядок включения пациента в протокол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378"/>
        <w:gridCol w:w="2070"/>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Кратность выполнения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B01.065.001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 - терапевта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7.2.4. Характеристика алгоритмов и особенностей выполнения диагностических мероприятий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Сбор анамнеза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внешнем осмотре оценивают конфигурацию лица, выявляют наличие отека или других патологических изменений.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526FA">
        <w:rPr>
          <w:rFonts w:ascii="Times New Roman" w:eastAsia="Times New Roman" w:hAnsi="Times New Roman" w:cs="Times New Roman"/>
          <w:sz w:val="24"/>
          <w:szCs w:val="24"/>
        </w:rPr>
        <w:t>Greene</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Vermillion</w:t>
      </w:r>
      <w:r w:rsidRPr="005526FA">
        <w:rPr>
          <w:rFonts w:ascii="Times New Roman" w:eastAsia="Times New Roman" w:hAnsi="Times New Roman" w:cs="Times New Roman"/>
          <w:sz w:val="24"/>
          <w:szCs w:val="24"/>
          <w:lang w:val="ru-RU"/>
        </w:rPr>
        <w:t xml:space="preserve">, индекс </w:t>
      </w:r>
      <w:r w:rsidRPr="005526FA">
        <w:rPr>
          <w:rFonts w:ascii="Times New Roman" w:eastAsia="Times New Roman" w:hAnsi="Times New Roman" w:cs="Times New Roman"/>
          <w:sz w:val="24"/>
          <w:szCs w:val="24"/>
        </w:rPr>
        <w:t>Silness</w:t>
      </w:r>
      <w:r w:rsidRPr="005526FA">
        <w:rPr>
          <w:rFonts w:ascii="Times New Roman" w:eastAsia="Times New Roman" w:hAnsi="Times New Roman" w:cs="Times New Roman"/>
          <w:sz w:val="24"/>
          <w:szCs w:val="24"/>
          <w:lang w:val="ru-RU"/>
        </w:rPr>
        <w:t>-</w:t>
      </w:r>
      <w:r w:rsidRPr="005526FA">
        <w:rPr>
          <w:rFonts w:ascii="Times New Roman" w:eastAsia="Times New Roman" w:hAnsi="Times New Roman" w:cs="Times New Roman"/>
          <w:sz w:val="24"/>
          <w:szCs w:val="24"/>
        </w:rPr>
        <w:t>Loe</w:t>
      </w:r>
      <w:r w:rsidRPr="005526FA">
        <w:rPr>
          <w:rFonts w:ascii="Times New Roman" w:eastAsia="Times New Roman" w:hAnsi="Times New Roman" w:cs="Times New Roman"/>
          <w:sz w:val="24"/>
          <w:szCs w:val="24"/>
          <w:lang w:val="ru-RU"/>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w:t>
      </w:r>
      <w:r w:rsidRPr="005526FA">
        <w:rPr>
          <w:rFonts w:ascii="Times New Roman" w:eastAsia="Times New Roman" w:hAnsi="Times New Roman" w:cs="Times New Roman"/>
          <w:sz w:val="24"/>
          <w:szCs w:val="24"/>
        </w:rPr>
        <w:t>Muhlemann</w:t>
      </w:r>
      <w:r w:rsidRPr="005526FA">
        <w:rPr>
          <w:rFonts w:ascii="Times New Roman" w:eastAsia="Times New Roman" w:hAnsi="Times New Roman" w:cs="Times New Roman"/>
          <w:sz w:val="24"/>
          <w:szCs w:val="24"/>
          <w:lang w:val="ru-RU"/>
        </w:rPr>
        <w:t xml:space="preserve"> (приложение 6).</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Из дополнительных методов обследования используют гистологическое исследование.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393"/>
        <w:gridCol w:w="1635"/>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B01.067.002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врача-стоматолога-хирурга </w:t>
            </w:r>
            <w:r w:rsidRPr="005526FA">
              <w:rPr>
                <w:rFonts w:ascii="Times New Roman" w:eastAsia="Times New Roman" w:hAnsi="Times New Roman" w:cs="Times New Roman"/>
                <w:sz w:val="24"/>
                <w:szCs w:val="24"/>
                <w:lang w:val="ru-RU"/>
              </w:rPr>
              <w:lastRenderedPageBreak/>
              <w:t xml:space="preserve">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 xml:space="preserve">По </w:t>
            </w:r>
            <w:r w:rsidRPr="005526FA">
              <w:rPr>
                <w:rFonts w:ascii="Times New Roman" w:eastAsia="Times New Roman" w:hAnsi="Times New Roman" w:cs="Times New Roman"/>
                <w:sz w:val="24"/>
                <w:szCs w:val="24"/>
              </w:rPr>
              <w:lastRenderedPageBreak/>
              <w:t>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i/>
          <w:iCs/>
          <w:sz w:val="24"/>
          <w:szCs w:val="24"/>
          <w:lang w:val="ru-RU"/>
        </w:rPr>
        <w:lastRenderedPageBreak/>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7.2.6. Характеристика алгоритмов и особенностей выполнения немедикаментозной помощи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7.2.7.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04"/>
        <w:gridCol w:w="4316"/>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Кратность (продолжительность лечения)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7.2.8. Характеристика алгоритмов и особенностей применения медикаментов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необходимости назначают седативные препараты.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7.2.9. Требования к режиму труда, отдыха, лечения и реабилитации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Специальных требований нет.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7.2.10. Требования к уходу за пациентом и вспомогательным процедурам</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Специальных требований нет.</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7.2.11. Требования к диетическим назначениям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7.2.12. Форма информированного добровольного согласия пациента при выполнении Протокола</w:t>
      </w:r>
      <w:r w:rsidRPr="005526FA">
        <w:rPr>
          <w:rFonts w:ascii="Times New Roman" w:eastAsia="Times New Roman" w:hAnsi="Times New Roman" w:cs="Times New Roman"/>
          <w:sz w:val="24"/>
          <w:szCs w:val="24"/>
          <w:lang w:val="ru-RU"/>
        </w:rPr>
        <w:t xml:space="preserve"> (приложение 8).</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7.2.13. Дополнительная информация для пациента и членов его семьи </w:t>
      </w:r>
      <w:r w:rsidRPr="005526FA">
        <w:rPr>
          <w:rFonts w:ascii="Times New Roman" w:eastAsia="Times New Roman" w:hAnsi="Times New Roman" w:cs="Times New Roman"/>
          <w:sz w:val="24"/>
          <w:szCs w:val="24"/>
          <w:lang w:val="ru-RU"/>
        </w:rPr>
        <w:t xml:space="preserve">(приложение 9).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7.2.14. Правила изменения требований при выполнении Протокола и прекращение действия требований Протокола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а) раздела протокола лечения больных, соответствующего ведению «лейкедема слизистой оболочки рта»;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 xml:space="preserve">7.2.15.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1"/>
        <w:gridCol w:w="1015"/>
        <w:gridCol w:w="2546"/>
        <w:gridCol w:w="2153"/>
        <w:gridCol w:w="2464"/>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Профилактиче-ский осмотр не реже 2 раз в год</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Выздоров-</w:t>
            </w:r>
            <w:r w:rsidRPr="005526FA">
              <w:rPr>
                <w:rFonts w:ascii="Times New Roman" w:eastAsia="Times New Roman" w:hAnsi="Times New Roman" w:cs="Times New Roman"/>
                <w:sz w:val="24"/>
                <w:szCs w:val="24"/>
              </w:rPr>
              <w:lastRenderedPageBreak/>
              <w:t>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Восстановление </w:t>
            </w:r>
            <w:r w:rsidRPr="005526FA">
              <w:rPr>
                <w:rFonts w:ascii="Times New Roman" w:eastAsia="Times New Roman" w:hAnsi="Times New Roman" w:cs="Times New Roman"/>
                <w:sz w:val="24"/>
                <w:szCs w:val="24"/>
              </w:rPr>
              <w:lastRenderedPageBreak/>
              <w:t>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Динамическое </w:t>
            </w:r>
            <w:r w:rsidRPr="005526FA">
              <w:rPr>
                <w:rFonts w:ascii="Times New Roman" w:eastAsia="Times New Roman" w:hAnsi="Times New Roman" w:cs="Times New Roman"/>
                <w:sz w:val="24"/>
                <w:szCs w:val="24"/>
              </w:rPr>
              <w:lastRenderedPageBreak/>
              <w:t>наблюдение</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7.2.16. Стоимостные характеристики Протокола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7.3. Модель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Нозологическая форма</w:t>
      </w:r>
      <w:r w:rsidRPr="005526FA">
        <w:rPr>
          <w:rFonts w:ascii="Times New Roman" w:eastAsia="Times New Roman" w:hAnsi="Times New Roman" w:cs="Times New Roman"/>
          <w:sz w:val="24"/>
          <w:szCs w:val="24"/>
          <w:lang w:val="ru-RU"/>
        </w:rPr>
        <w:t>: лейкедема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Стадия</w:t>
      </w:r>
      <w:r w:rsidRPr="005526FA">
        <w:rPr>
          <w:rFonts w:ascii="Times New Roman" w:eastAsia="Times New Roman" w:hAnsi="Times New Roman" w:cs="Times New Roman"/>
          <w:sz w:val="24"/>
          <w:szCs w:val="24"/>
          <w:lang w:val="ru-RU"/>
        </w:rPr>
        <w:t>: атипичная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Фаза:</w:t>
      </w:r>
      <w:r w:rsidRPr="005526FA">
        <w:rPr>
          <w:rFonts w:ascii="Times New Roman" w:eastAsia="Times New Roman" w:hAnsi="Times New Roman" w:cs="Times New Roman"/>
          <w:sz w:val="24"/>
          <w:szCs w:val="24"/>
          <w:lang w:val="ru-RU"/>
        </w:rPr>
        <w:t xml:space="preserve"> стабильное течение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Осложнение:</w:t>
      </w:r>
      <w:r w:rsidRPr="005526FA">
        <w:rPr>
          <w:rFonts w:ascii="Times New Roman" w:eastAsia="Times New Roman" w:hAnsi="Times New Roman" w:cs="Times New Roman"/>
          <w:sz w:val="24"/>
          <w:szCs w:val="24"/>
          <w:lang w:val="ru-RU"/>
        </w:rPr>
        <w:t xml:space="preserve"> без осложнений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Код по МКБ-С:</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K</w:t>
      </w:r>
      <w:r w:rsidRPr="005526FA">
        <w:rPr>
          <w:rFonts w:ascii="Times New Roman" w:eastAsia="Times New Roman" w:hAnsi="Times New Roman" w:cs="Times New Roman"/>
          <w:sz w:val="24"/>
          <w:szCs w:val="24"/>
          <w:lang w:val="ru-RU"/>
        </w:rPr>
        <w:t xml:space="preserve">13.23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7.3.1. Критерии и признаки, определяющие модель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1. </w:t>
      </w:r>
      <w:r w:rsidRPr="005526FA">
        <w:rPr>
          <w:rFonts w:ascii="Times New Roman" w:eastAsia="Times New Roman" w:hAnsi="Times New Roman" w:cs="Times New Roman"/>
          <w:sz w:val="24"/>
          <w:szCs w:val="24"/>
          <w:lang w:val="ru-RU"/>
        </w:rPr>
        <w:t xml:space="preserve">Имеется вредная привычка скусывать слизистую оболочку щек, губ.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2. </w:t>
      </w:r>
      <w:r w:rsidRPr="005526FA">
        <w:rPr>
          <w:rFonts w:ascii="Times New Roman" w:eastAsia="Times New Roman" w:hAnsi="Times New Roman" w:cs="Times New Roman"/>
          <w:sz w:val="24"/>
          <w:szCs w:val="24"/>
          <w:lang w:val="ru-RU"/>
        </w:rPr>
        <w:t xml:space="preserve">Основной морфологический элемент- чешуйка, бляшка.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3.</w:t>
      </w:r>
      <w:r w:rsidRPr="005526FA">
        <w:rPr>
          <w:rFonts w:ascii="Times New Roman" w:eastAsia="Times New Roman" w:hAnsi="Times New Roman" w:cs="Times New Roman"/>
          <w:sz w:val="24"/>
          <w:szCs w:val="24"/>
          <w:lang w:val="ru-RU"/>
        </w:rPr>
        <w:t xml:space="preserve"> Локализация: по линии смыкания зубов, на слизистой оболочке губ и реже дна рта.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4.</w:t>
      </w:r>
      <w:r w:rsidRPr="005526FA">
        <w:rPr>
          <w:rFonts w:ascii="Times New Roman" w:eastAsia="Times New Roman" w:hAnsi="Times New Roman" w:cs="Times New Roman"/>
          <w:sz w:val="24"/>
          <w:szCs w:val="24"/>
          <w:lang w:val="ru-RU"/>
        </w:rPr>
        <w:t xml:space="preserve"> Отсутствие выраженного шелушения.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5.</w:t>
      </w:r>
      <w:r w:rsidRPr="005526FA">
        <w:rPr>
          <w:rFonts w:ascii="Times New Roman" w:eastAsia="Times New Roman" w:hAnsi="Times New Roman" w:cs="Times New Roman"/>
          <w:sz w:val="24"/>
          <w:szCs w:val="24"/>
          <w:lang w:val="ru-RU"/>
        </w:rPr>
        <w:t xml:space="preserve">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lastRenderedPageBreak/>
        <w:t xml:space="preserve">6. </w:t>
      </w:r>
      <w:r w:rsidRPr="005526FA">
        <w:rPr>
          <w:rFonts w:ascii="Times New Roman" w:eastAsia="Times New Roman" w:hAnsi="Times New Roman" w:cs="Times New Roman"/>
          <w:sz w:val="24"/>
          <w:szCs w:val="24"/>
          <w:lang w:val="ru-RU"/>
        </w:rPr>
        <w:t>Поверхностный слой эпителия соскабливается шпателем при усилии без признаков воспаления.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w:t>
      </w:r>
      <w:r w:rsidRPr="005526FA">
        <w:rPr>
          <w:rFonts w:ascii="Times New Roman" w:eastAsia="Times New Roman" w:hAnsi="Times New Roman" w:cs="Times New Roman"/>
          <w:sz w:val="24"/>
          <w:szCs w:val="24"/>
          <w:lang w:val="ru-RU"/>
        </w:rPr>
        <w:t xml:space="preserve"> Гистологически - незначительное утолщение эпителия, слабо выраженное набухание клеток шиповатого слоя без признаков воспаления.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7.3.2. Порядок включения пациента в протокол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Состояние пациента, удовлетворяющее критериям и признакам диагностики данной модели пациента.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378"/>
        <w:gridCol w:w="2070"/>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Кратность выполнения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По потребности </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 терапевта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i/>
          <w:iCs/>
          <w:sz w:val="24"/>
          <w:szCs w:val="24"/>
          <w:lang w:val="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7.3.4. Характеристика алгоритмов и особенностей выполнения диагностических мероприятий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Сбор анамнеза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Визуальное исследование, внешний осмотр челюстно-лицевой области, осмотр рта с помощью дополнительных инструментов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При внешнем осмотре оценивают конфигурацию лица, выявляют наличие отека или других патологических изменений.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Обследованию подлежат все зубы. Начинают осмотр с правых верхних моляров и заканчивают правыми нижними молярами.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526FA">
        <w:rPr>
          <w:rFonts w:ascii="Times New Roman" w:eastAsia="Times New Roman" w:hAnsi="Times New Roman" w:cs="Times New Roman"/>
          <w:sz w:val="24"/>
          <w:szCs w:val="24"/>
        </w:rPr>
        <w:t>Greene</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Vermillion</w:t>
      </w:r>
      <w:r w:rsidRPr="005526FA">
        <w:rPr>
          <w:rFonts w:ascii="Times New Roman" w:eastAsia="Times New Roman" w:hAnsi="Times New Roman" w:cs="Times New Roman"/>
          <w:sz w:val="24"/>
          <w:szCs w:val="24"/>
          <w:lang w:val="ru-RU"/>
        </w:rPr>
        <w:t xml:space="preserve">, индекс </w:t>
      </w:r>
      <w:r w:rsidRPr="005526FA">
        <w:rPr>
          <w:rFonts w:ascii="Times New Roman" w:eastAsia="Times New Roman" w:hAnsi="Times New Roman" w:cs="Times New Roman"/>
          <w:sz w:val="24"/>
          <w:szCs w:val="24"/>
        </w:rPr>
        <w:t>Silness</w:t>
      </w:r>
      <w:r w:rsidRPr="005526FA">
        <w:rPr>
          <w:rFonts w:ascii="Times New Roman" w:eastAsia="Times New Roman" w:hAnsi="Times New Roman" w:cs="Times New Roman"/>
          <w:sz w:val="24"/>
          <w:szCs w:val="24"/>
          <w:lang w:val="ru-RU"/>
        </w:rPr>
        <w:t>-</w:t>
      </w:r>
      <w:r w:rsidRPr="005526FA">
        <w:rPr>
          <w:rFonts w:ascii="Times New Roman" w:eastAsia="Times New Roman" w:hAnsi="Times New Roman" w:cs="Times New Roman"/>
          <w:sz w:val="24"/>
          <w:szCs w:val="24"/>
        </w:rPr>
        <w:t>Loe</w:t>
      </w:r>
      <w:r w:rsidRPr="005526FA">
        <w:rPr>
          <w:rFonts w:ascii="Times New Roman" w:eastAsia="Times New Roman" w:hAnsi="Times New Roman" w:cs="Times New Roman"/>
          <w:sz w:val="24"/>
          <w:szCs w:val="24"/>
          <w:lang w:val="ru-RU"/>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w:t>
      </w:r>
      <w:r w:rsidRPr="005526FA">
        <w:rPr>
          <w:rFonts w:ascii="Times New Roman" w:eastAsia="Times New Roman" w:hAnsi="Times New Roman" w:cs="Times New Roman"/>
          <w:sz w:val="24"/>
          <w:szCs w:val="24"/>
        </w:rPr>
        <w:t>Muhlemann</w:t>
      </w:r>
      <w:r w:rsidRPr="005526FA">
        <w:rPr>
          <w:rFonts w:ascii="Times New Roman" w:eastAsia="Times New Roman" w:hAnsi="Times New Roman" w:cs="Times New Roman"/>
          <w:sz w:val="24"/>
          <w:szCs w:val="24"/>
          <w:lang w:val="ru-RU"/>
        </w:rPr>
        <w:t xml:space="preserve"> (приложение 6).</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Из дополнительных методов обследования используют гистологическое исследование пораженной области и биопсию.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140"/>
        <w:gridCol w:w="1888"/>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Удаление наддесневых и поддесневых зубных отложений </w:t>
            </w:r>
            <w:r w:rsidRPr="005526FA">
              <w:rPr>
                <w:rFonts w:ascii="Times New Roman" w:eastAsia="Times New Roman" w:hAnsi="Times New Roman" w:cs="Times New Roman"/>
                <w:sz w:val="24"/>
                <w:szCs w:val="24"/>
                <w:lang w:val="ru-RU"/>
              </w:rPr>
              <w:lastRenderedPageBreak/>
              <w:t>(ручными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Согласно алгоритму</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i/>
          <w:iCs/>
          <w:sz w:val="24"/>
          <w:szCs w:val="24"/>
          <w:lang w:val="ru-RU"/>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7.3.6. Характеристика алгоритмов и особенностей выполнения немедикаментозной помощи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04"/>
        <w:gridCol w:w="4316"/>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Кратность (продолжительность лечения)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1</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 потребности</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7.3.8. Характеристика алгоритмов и особенностей применения медикаментов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необходимости назначают седативные препараты.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7.3.9. Требования к режиму труда, отдыха, лечения и реабилитации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Специальных требований нет.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7.3.10. Требования к уходу за пациентом и вспомогательным процедурам</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Специальных требований нет.</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7.3.11. Требования к диетическим назначениям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7.3.12. Форма информированного добровольного согласия пациента при выполнении Протокола </w:t>
      </w:r>
      <w:r w:rsidRPr="005526FA">
        <w:rPr>
          <w:rFonts w:ascii="Times New Roman" w:eastAsia="Times New Roman" w:hAnsi="Times New Roman" w:cs="Times New Roman"/>
          <w:sz w:val="24"/>
          <w:szCs w:val="24"/>
          <w:lang w:val="ru-RU"/>
        </w:rPr>
        <w:t xml:space="preserve">(приложение 8).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7.3.13. Дополнительная информация для пациента и членов его семьи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(приложение 9).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7.3.14. Правила изменения требований при выполнении Протокола и прекращение действия требований Протокола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а) раздела протокола лечения больных, соответствующего ведению «лейкедема»;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б) протокола лечения больных с выявленным заболеванием или синдромом.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 xml:space="preserve">7.3.15.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73"/>
        <w:gridCol w:w="1146"/>
        <w:gridCol w:w="2342"/>
        <w:gridCol w:w="2101"/>
        <w:gridCol w:w="2347"/>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Преемственность и этапность оказания медицинской помощи</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Профилактиче-ский осмотр не реже 2 раз в год</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Динамическое наблюдение</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Оказание медицинской помощи по протоколу соответствующего заболевания</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Развитие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7.3.16. Стоимостные характеристики Протокола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Стоимостные характеристики определяются согласно требованиям нормативных документов.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VIII</w:t>
      </w:r>
      <w:r w:rsidRPr="005526FA">
        <w:rPr>
          <w:rFonts w:ascii="Times New Roman" w:eastAsia="Times New Roman" w:hAnsi="Times New Roman" w:cs="Times New Roman"/>
          <w:b/>
          <w:bCs/>
          <w:sz w:val="24"/>
          <w:szCs w:val="24"/>
          <w:lang w:val="ru-RU"/>
        </w:rPr>
        <w:t>. ГРАФИЧЕСКОЕ, СХЕМАТИЧЕСКОЕ И ТАБЛИЧНОЕ ПРЕДСТАВЛЕНИЕ ПРОТОКОЛА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Не требуется.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lastRenderedPageBreak/>
        <w:t>IX</w:t>
      </w:r>
      <w:r w:rsidRPr="005526FA">
        <w:rPr>
          <w:rFonts w:ascii="Times New Roman" w:eastAsia="Times New Roman" w:hAnsi="Times New Roman" w:cs="Times New Roman"/>
          <w:b/>
          <w:bCs/>
          <w:sz w:val="24"/>
          <w:szCs w:val="24"/>
          <w:lang w:val="ru-RU"/>
        </w:rPr>
        <w:t>. МОНИТОРИРОВАНИЕ</w:t>
      </w:r>
      <w:r w:rsidRPr="005526FA">
        <w:rPr>
          <w:rFonts w:ascii="Times New Roman" w:eastAsia="Times New Roman" w:hAnsi="Times New Roman" w:cs="Times New Roman"/>
          <w:sz w:val="24"/>
          <w:szCs w:val="24"/>
          <w:lang w:val="ru-RU"/>
        </w:rPr>
        <w:t xml:space="preserve">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Критерии и методология мониторинга и оценки эффективности выполнения протокола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Мониторирование проводится на всей территории Российской Федерации.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Перечень медицинских учреждений, в которых проводится мониторирование данного документа, определяется ежегодно учреждением,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ответственным за мониторирование. Медицинская организация информируется о включении в перечень по мониторированию протокола письменно.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Мониторирование включает в себя: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-сбор информации: о ведении пациентов с лейкедемой в лечебно-профилактических учреждениях всех уровней;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-анализ полученных данных;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-составление отчета о результатах проведенного анализа;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-представление отчета группе разработчиков Протокола .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Исходными данными при мониторировании являются: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 медицинская документация - медицинская карта стоматологического больного (форма 043/у);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 тарифы на медицинские услуги;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 тарифы на стоматологические материалы и лекарственные средства.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необходимости при мониторировании Протокола могут быть использованы иные документы.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ПРИНЦИПЫ РАНДОМИЗАЦИИ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xml:space="preserve">В данном Протоколе рандомизация (лечебных учреждений, пациентов и т. д.) не предусмотрена.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ПОРЯДОК ОЦЕНКИ И ДОКУМЕНТИРОВАНИЯ ПОБОЧНЫХ ЭФФЕКТОВ И РАЗВИТИЯ ОСЛОЖНЕНИЙ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Информация о побочных эффектах и осложнениях, возникших в процессе диагностики и лечения больных, регистрируется в карте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ПОРЯДОК ИСКЛЮЧЕНИЯ ПАЦИЕНТА ИЗ МОНИТОРИРОВАНИЯ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ПРОМЕЖУТОЧНАЯ ОЦЕНКА И ВНЕСЕНИЕ ИЗМЕНЕНИЙ В ПРОТОКОЛ</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Оценка выполнения Протокола проводится один раз в год по результатам анализа сведений, полученных при мониторировании.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Внесение изменений в Протокол проводится в случае получения информации: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а) о наличии в Протоколе требований, наносящих урон здоровью пациентов,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б) при получении убедительных данных о необходимости изменений требований Протокола обязательного уровня.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ПАРАМЕТРЫ ОЦЕНКИ КАЧЕСТВА ЖИЗНИ ПРИ ВЫПОЛНЕНИИ ПРОТОКОЛА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Для оценки качества жизни пациента с лейкедемой, соответствующей моделям протокола, используют аналоговую шкалу.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ОЦЕНКА СТОИМОСТИ ВЫПОЛНЕНИЯ ПРОТОКОЛА И ЦЕНЫ КАЧЕСТВА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Клинико-экономический анализ проводится согласно требованиям нормативных документов.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СРАВНЕНИЕ РЕЗУЛЬТАТОВ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lastRenderedPageBreak/>
        <w:t>ПОРЯДОК ФОРМИРОВАНИЯ ОТЧЕТА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Приложение 1</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Перечень стоматологических материалов, инструментов и оборудования, необходимых для работы врача: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Обязательный ассортимент:</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1. Автоклав (стерилизатор паровой),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2. Аквадистиллятор (медицинский),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3. Автоклав для наконечников (стерилизатор паровой настольный)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4. Аппарат воздушно-абразивный для снятия зубных отложений;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5. Аппарат для снятия зубных отложений ультразвуковой (скейлер);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6. Аспиратор (отсасыватель) хирургический,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7. Биксы (коробка стерилизационная для хранения стерильных инструментов и материала)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8. Инструменты стоматологические (мелкие):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боры,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полиры,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финиры;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9. Инкубатор для проведения микробиологических тестов (</w:t>
      </w:r>
      <w:r w:rsidRPr="005526FA">
        <w:rPr>
          <w:rFonts w:ascii="Times New Roman" w:eastAsia="Times New Roman" w:hAnsi="Times New Roman" w:cs="Times New Roman"/>
          <w:sz w:val="24"/>
          <w:szCs w:val="24"/>
        </w:rPr>
        <w:t>CO</w:t>
      </w:r>
      <w:r w:rsidRPr="005526FA">
        <w:rPr>
          <w:rFonts w:ascii="Times New Roman" w:eastAsia="Times New Roman" w:hAnsi="Times New Roman" w:cs="Times New Roman"/>
          <w:sz w:val="24"/>
          <w:szCs w:val="24"/>
          <w:vertAlign w:val="subscript"/>
          <w:lang w:val="ru-RU"/>
        </w:rPr>
        <w:t>2</w:t>
      </w:r>
      <w:r w:rsidRPr="005526FA">
        <w:rPr>
          <w:rFonts w:ascii="Times New Roman" w:eastAsia="Times New Roman" w:hAnsi="Times New Roman" w:cs="Times New Roman"/>
          <w:sz w:val="24"/>
          <w:szCs w:val="24"/>
          <w:lang w:val="ru-RU"/>
        </w:rPr>
        <w:t xml:space="preserve"> инкубатор для выращивания культур клеток и тканей)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10. Изделия одноразового применения: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шприцы и иглы для инъекций,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маски,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перчатки смотровые, диагностические, хирургические,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бумажные нагрудные салфетки для пациентов,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полотенца для рук в контейнере,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салфетки гигиенические,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слюноотсосы,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стаканы пластиковые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11. Инъектор стоматологический, для карпульной анестезии;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12. Камеры для хранения стерильных инструментов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13. Компрессор стоматологический (безмасляный);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14. Кресло стоматологическое;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15. Крючки хирургические, зубчатые разных размеров;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16. Лампа (облучатель) бактерицидная для помещений;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17. Машина упаковочная (аппарат для предстерилизационной упаковки инструментария);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18. Место рабочее (комплект оборудования) для врача-стоматолога: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20. Набор (инструменты, щетки, диски, пасты) для шлифования и полирования пломб и зубных протезов;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21. Набор инструментов для осмотра рта (базовый):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лоток медицинский стоматологический,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зеркало стоматологическое,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зонд стоматологический угловой,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пинцет зубоврачебный,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экскаваторы зубные,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гладилка широкая двухсторонняя,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гладилка-штопфер,</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шпатель зубоврачебный;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22. Набор инструментов в ассортименте для снятия зубных отложений: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экскаваторы,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крючки для снятия зубного камня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23. Набор инструментов для трахеотомии;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24. Набор инструментов, игл и шовного материала не менее 2 видов;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25. Набор медикаментов для индивидуальной профилактики парентеральных инфекций (аптечка "анти-СПИД")</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26. Набор реактивов для контроля (индикаторы) дезинфекции и стерилизации;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28. Наконечник стоматологический механический прямой;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29. Наконечник стоматологический механический угловой;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30. Наконечник стоматологический турбинный;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31. Ножницы в ассортименте не менее 3 на рабочее место врача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32. Отсасыватель пыли (стоматологический пылесос)</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33. Отсасыватель слюны (стоматологический слюноотсос)</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34. Очиститель ультразвуковой (устройство ультразвуковой очистки и дезинфекции инструментов и изделий);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35. Очки защитные;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36. Пинцеты;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37. Прибор и средства для очистки и смазки наконечников;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38. Прибор (установка) для утилизации шприцев;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39. Скальпели (держатели) и одноразовые лезвия в ассортименте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40. Средства и емкости-контейнеры для дезинфекции инструментов в соответствии с СанПиН</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41. Стерилизатор стоматологический для мелкого инструментария;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42. Стерилизатор суховоздушный;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43. Щитки защитные (от механического повреждения глаз)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44. Наборы диагностические для проведения тестов на выявление новообразований (скрининг) и контроля за лечением новообразований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Приложение 2</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Алгоритм визуального осмотра СОР, рекомендуемый ВОЗ(1997 год).</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Приложение 3</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Элементы поражения кожи и слизистой оболочки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Пятно (</w:t>
      </w:r>
      <w:r w:rsidRPr="005526FA">
        <w:rPr>
          <w:rFonts w:ascii="Times New Roman" w:eastAsia="Times New Roman" w:hAnsi="Times New Roman" w:cs="Times New Roman"/>
          <w:b/>
          <w:bCs/>
          <w:sz w:val="24"/>
          <w:szCs w:val="24"/>
        </w:rPr>
        <w:t>macula</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sz w:val="24"/>
          <w:szCs w:val="24"/>
          <w:lang w:val="ru-RU"/>
        </w:rPr>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Узелок (</w:t>
      </w:r>
      <w:r w:rsidRPr="005526FA">
        <w:rPr>
          <w:rFonts w:ascii="Times New Roman" w:eastAsia="Times New Roman" w:hAnsi="Times New Roman" w:cs="Times New Roman"/>
          <w:b/>
          <w:bCs/>
          <w:sz w:val="24"/>
          <w:szCs w:val="24"/>
        </w:rPr>
        <w:t>nodus</w:t>
      </w:r>
      <w:r w:rsidRPr="005526FA">
        <w:rPr>
          <w:rFonts w:ascii="Times New Roman" w:eastAsia="Times New Roman" w:hAnsi="Times New Roman" w:cs="Times New Roman"/>
          <w:b/>
          <w:bCs/>
          <w:sz w:val="24"/>
          <w:szCs w:val="24"/>
          <w:lang w:val="ru-RU"/>
        </w:rPr>
        <w:t xml:space="preserve">, </w:t>
      </w:r>
      <w:r w:rsidRPr="005526FA">
        <w:rPr>
          <w:rFonts w:ascii="Times New Roman" w:eastAsia="Times New Roman" w:hAnsi="Times New Roman" w:cs="Times New Roman"/>
          <w:b/>
          <w:bCs/>
          <w:sz w:val="24"/>
          <w:szCs w:val="24"/>
        </w:rPr>
        <w:t>papula</w:t>
      </w:r>
      <w:r w:rsidRPr="005526FA">
        <w:rPr>
          <w:rFonts w:ascii="Times New Roman" w:eastAsia="Times New Roman" w:hAnsi="Times New Roman" w:cs="Times New Roman"/>
          <w:b/>
          <w:bCs/>
          <w:sz w:val="24"/>
          <w:szCs w:val="24"/>
          <w:lang w:val="ru-RU"/>
        </w:rPr>
        <w:t xml:space="preserve">) – </w:t>
      </w:r>
      <w:r w:rsidRPr="005526FA">
        <w:rPr>
          <w:rFonts w:ascii="Times New Roman" w:eastAsia="Times New Roman" w:hAnsi="Times New Roman" w:cs="Times New Roman"/>
          <w:sz w:val="24"/>
          <w:szCs w:val="24"/>
          <w:lang w:val="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5526FA">
        <w:rPr>
          <w:rFonts w:ascii="Times New Roman" w:eastAsia="Times New Roman" w:hAnsi="Times New Roman" w:cs="Times New Roman"/>
          <w:b/>
          <w:bCs/>
          <w:sz w:val="24"/>
          <w:szCs w:val="24"/>
          <w:lang w:val="ru-RU"/>
        </w:rPr>
        <w:t xml:space="preserve"> бляшки </w:t>
      </w:r>
      <w:r w:rsidRPr="005526FA">
        <w:rPr>
          <w:rFonts w:ascii="Times New Roman" w:eastAsia="Times New Roman" w:hAnsi="Times New Roman" w:cs="Times New Roman"/>
          <w:sz w:val="24"/>
          <w:szCs w:val="24"/>
          <w:lang w:val="ru-RU"/>
        </w:rPr>
        <w:t xml:space="preserve">(размер более 0,5 мм).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Узел (</w:t>
      </w:r>
      <w:r w:rsidRPr="005526FA">
        <w:rPr>
          <w:rFonts w:ascii="Times New Roman" w:eastAsia="Times New Roman" w:hAnsi="Times New Roman" w:cs="Times New Roman"/>
          <w:b/>
          <w:bCs/>
          <w:sz w:val="24"/>
          <w:szCs w:val="24"/>
        </w:rPr>
        <w:t>nodus</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sz w:val="24"/>
          <w:szCs w:val="24"/>
          <w:lang w:val="ru-RU"/>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Бугорок (</w:t>
      </w:r>
      <w:r w:rsidRPr="005526FA">
        <w:rPr>
          <w:rFonts w:ascii="Times New Roman" w:eastAsia="Times New Roman" w:hAnsi="Times New Roman" w:cs="Times New Roman"/>
          <w:b/>
          <w:bCs/>
          <w:sz w:val="24"/>
          <w:szCs w:val="24"/>
        </w:rPr>
        <w:t>tuberculum</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sz w:val="24"/>
          <w:szCs w:val="24"/>
          <w:lang w:val="ru-RU"/>
        </w:rPr>
        <w:t xml:space="preserve">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Язва (</w:t>
      </w:r>
      <w:r w:rsidRPr="005526FA">
        <w:rPr>
          <w:rFonts w:ascii="Times New Roman" w:eastAsia="Times New Roman" w:hAnsi="Times New Roman" w:cs="Times New Roman"/>
          <w:b/>
          <w:bCs/>
          <w:sz w:val="24"/>
          <w:szCs w:val="24"/>
        </w:rPr>
        <w:t>ulcus</w:t>
      </w:r>
      <w:r w:rsidRPr="005526FA">
        <w:rPr>
          <w:rFonts w:ascii="Times New Roman" w:eastAsia="Times New Roman" w:hAnsi="Times New Roman" w:cs="Times New Roman"/>
          <w:b/>
          <w:bCs/>
          <w:sz w:val="24"/>
          <w:szCs w:val="24"/>
          <w:lang w:val="ru-RU"/>
        </w:rPr>
        <w:t xml:space="preserve">) </w:t>
      </w:r>
      <w:r w:rsidRPr="005526FA">
        <w:rPr>
          <w:rFonts w:ascii="Times New Roman" w:eastAsia="Times New Roman" w:hAnsi="Times New Roman" w:cs="Times New Roman"/>
          <w:sz w:val="24"/>
          <w:szCs w:val="24"/>
          <w:lang w:val="ru-RU"/>
        </w:rPr>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Трещина (</w:t>
      </w:r>
      <w:r w:rsidRPr="005526FA">
        <w:rPr>
          <w:rFonts w:ascii="Times New Roman" w:eastAsia="Times New Roman" w:hAnsi="Times New Roman" w:cs="Times New Roman"/>
          <w:b/>
          <w:bCs/>
          <w:sz w:val="24"/>
          <w:szCs w:val="24"/>
        </w:rPr>
        <w:t>rhagades</w:t>
      </w:r>
      <w:r w:rsidRPr="005526FA">
        <w:rPr>
          <w:rFonts w:ascii="Times New Roman" w:eastAsia="Times New Roman" w:hAnsi="Times New Roman" w:cs="Times New Roman"/>
          <w:b/>
          <w:bCs/>
          <w:sz w:val="24"/>
          <w:szCs w:val="24"/>
          <w:lang w:val="ru-RU"/>
        </w:rPr>
        <w:t xml:space="preserve">) </w:t>
      </w:r>
      <w:r w:rsidRPr="005526FA">
        <w:rPr>
          <w:rFonts w:ascii="Times New Roman" w:eastAsia="Times New Roman" w:hAnsi="Times New Roman" w:cs="Times New Roman"/>
          <w:sz w:val="24"/>
          <w:szCs w:val="24"/>
          <w:lang w:val="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lastRenderedPageBreak/>
        <w:t>Чешуйка (</w:t>
      </w:r>
      <w:r w:rsidRPr="005526FA">
        <w:rPr>
          <w:rFonts w:ascii="Times New Roman" w:eastAsia="Times New Roman" w:hAnsi="Times New Roman" w:cs="Times New Roman"/>
          <w:b/>
          <w:bCs/>
          <w:sz w:val="24"/>
          <w:szCs w:val="24"/>
        </w:rPr>
        <w:t>squama</w:t>
      </w:r>
      <w:r w:rsidRPr="005526FA">
        <w:rPr>
          <w:rFonts w:ascii="Times New Roman" w:eastAsia="Times New Roman" w:hAnsi="Times New Roman" w:cs="Times New Roman"/>
          <w:b/>
          <w:bCs/>
          <w:sz w:val="24"/>
          <w:szCs w:val="24"/>
          <w:lang w:val="ru-RU"/>
        </w:rPr>
        <w:t xml:space="preserve">) </w:t>
      </w:r>
      <w:r w:rsidRPr="005526FA">
        <w:rPr>
          <w:rFonts w:ascii="Times New Roman" w:eastAsia="Times New Roman" w:hAnsi="Times New Roman" w:cs="Times New Roman"/>
          <w:sz w:val="24"/>
          <w:szCs w:val="24"/>
          <w:lang w:val="ru-RU"/>
        </w:rPr>
        <w:t xml:space="preserve">– отделяющийся конгломерат пластов ороговевших клеток. Цвет чешуек на коже белый, серый, буроватый, на красной кайме губ – светло-серый.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Корка (</w:t>
      </w:r>
      <w:r w:rsidRPr="005526FA">
        <w:rPr>
          <w:rFonts w:ascii="Times New Roman" w:eastAsia="Times New Roman" w:hAnsi="Times New Roman" w:cs="Times New Roman"/>
          <w:b/>
          <w:bCs/>
          <w:sz w:val="24"/>
          <w:szCs w:val="24"/>
        </w:rPr>
        <w:t>crusta</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sz w:val="24"/>
          <w:szCs w:val="24"/>
          <w:lang w:val="ru-RU"/>
        </w:rPr>
        <w:t xml:space="preserve"> – засохшее отделяемое язв, эрозий. Особенно часто образуется при поражении красной каймы губ.</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Эрозия (</w:t>
      </w:r>
      <w:r w:rsidRPr="005526FA">
        <w:rPr>
          <w:rFonts w:ascii="Times New Roman" w:eastAsia="Times New Roman" w:hAnsi="Times New Roman" w:cs="Times New Roman"/>
          <w:b/>
          <w:bCs/>
          <w:sz w:val="24"/>
          <w:szCs w:val="24"/>
        </w:rPr>
        <w:t>erozia</w:t>
      </w:r>
      <w:r w:rsidRPr="005526FA">
        <w:rPr>
          <w:rFonts w:ascii="Times New Roman" w:eastAsia="Times New Roman" w:hAnsi="Times New Roman" w:cs="Times New Roman"/>
          <w:b/>
          <w:bCs/>
          <w:sz w:val="24"/>
          <w:szCs w:val="24"/>
          <w:lang w:val="ru-RU"/>
        </w:rPr>
        <w:t xml:space="preserve">) </w:t>
      </w:r>
      <w:r w:rsidRPr="005526FA">
        <w:rPr>
          <w:rFonts w:ascii="Times New Roman" w:eastAsia="Times New Roman" w:hAnsi="Times New Roman" w:cs="Times New Roman"/>
          <w:sz w:val="24"/>
          <w:szCs w:val="24"/>
          <w:lang w:val="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Нарушение процессов ороговения при предраковых поражениях.</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Кератозы</w:t>
      </w:r>
      <w:r w:rsidRPr="005526FA">
        <w:rPr>
          <w:rFonts w:ascii="Times New Roman" w:eastAsia="Times New Roman" w:hAnsi="Times New Roman" w:cs="Times New Roman"/>
          <w:sz w:val="24"/>
          <w:szCs w:val="24"/>
          <w:lang w:val="ru-RU"/>
        </w:rPr>
        <w:t xml:space="preserve">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Дискератоз </w:t>
      </w:r>
      <w:r w:rsidRPr="005526FA">
        <w:rPr>
          <w:rFonts w:ascii="Times New Roman" w:eastAsia="Times New Roman" w:hAnsi="Times New Roman" w:cs="Times New Roman"/>
          <w:sz w:val="24"/>
          <w:szCs w:val="24"/>
          <w:lang w:val="ru-RU"/>
        </w:rPr>
        <w:t xml:space="preserve">–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Гиперкератоз </w:t>
      </w:r>
      <w:r w:rsidRPr="005526FA">
        <w:rPr>
          <w:rFonts w:ascii="Times New Roman" w:eastAsia="Times New Roman" w:hAnsi="Times New Roman" w:cs="Times New Roman"/>
          <w:sz w:val="24"/>
          <w:szCs w:val="24"/>
          <w:lang w:val="ru-RU"/>
        </w:rPr>
        <w:t>– чрезмерное утолщение рогового слоя эпидермиса, в результате избыточного образования кератина.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Паракератоз </w:t>
      </w:r>
      <w:r w:rsidRPr="005526FA">
        <w:rPr>
          <w:rFonts w:ascii="Times New Roman" w:eastAsia="Times New Roman" w:hAnsi="Times New Roman" w:cs="Times New Roman"/>
          <w:sz w:val="24"/>
          <w:szCs w:val="24"/>
          <w:lang w:val="ru-RU"/>
        </w:rPr>
        <w:t xml:space="preserve">–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Акантоз </w:t>
      </w:r>
      <w:r w:rsidRPr="005526FA">
        <w:rPr>
          <w:rFonts w:ascii="Times New Roman" w:eastAsia="Times New Roman" w:hAnsi="Times New Roman" w:cs="Times New Roman"/>
          <w:sz w:val="24"/>
          <w:szCs w:val="24"/>
          <w:lang w:val="ru-RU"/>
        </w:rPr>
        <w:t xml:space="preserve">– утолщение эпидермиса кожи и эпителия слизистой оболочки за счет усиления пролиферации базальных и шиповидных клеток.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lastRenderedPageBreak/>
        <w:t>Приложение 4</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Схема-топограмма СОПР (</w:t>
      </w:r>
      <w:r w:rsidRPr="005526FA">
        <w:rPr>
          <w:rFonts w:ascii="Times New Roman" w:eastAsia="Times New Roman" w:hAnsi="Times New Roman" w:cs="Times New Roman"/>
          <w:b/>
          <w:bCs/>
          <w:sz w:val="24"/>
          <w:szCs w:val="24"/>
        </w:rPr>
        <w:t>Roed</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Petersen</w:t>
      </w:r>
      <w:r w:rsidRPr="005526FA">
        <w:rPr>
          <w:rFonts w:ascii="Times New Roman" w:eastAsia="Times New Roman" w:hAnsi="Times New Roman" w:cs="Times New Roman"/>
          <w:b/>
          <w:bCs/>
          <w:sz w:val="24"/>
          <w:szCs w:val="24"/>
          <w:lang w:val="ru-RU"/>
        </w:rPr>
        <w:t xml:space="preserve"> &amp; </w:t>
      </w:r>
      <w:r w:rsidRPr="005526FA">
        <w:rPr>
          <w:rFonts w:ascii="Times New Roman" w:eastAsia="Times New Roman" w:hAnsi="Times New Roman" w:cs="Times New Roman"/>
          <w:b/>
          <w:bCs/>
          <w:sz w:val="24"/>
          <w:szCs w:val="24"/>
        </w:rPr>
        <w:t>Renstrup</w:t>
      </w:r>
      <w:r w:rsidRPr="005526FA">
        <w:rPr>
          <w:rFonts w:ascii="Times New Roman" w:eastAsia="Times New Roman" w:hAnsi="Times New Roman" w:cs="Times New Roman"/>
          <w:b/>
          <w:bCs/>
          <w:sz w:val="24"/>
          <w:szCs w:val="24"/>
          <w:lang w:val="ru-RU"/>
        </w:rPr>
        <w:t>,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5526FA" w:rsidRPr="005526FA" w:rsidRDefault="005526FA" w:rsidP="005526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1225" cy="3200400"/>
            <wp:effectExtent l="0" t="0" r="9525" b="0"/>
            <wp:docPr id="3" name="Picture 3" descr="http://www.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edem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Приложение 5</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Дополнение к карте для определения пародонтологического статуса пациента</w:t>
      </w:r>
    </w:p>
    <w:p w:rsidR="005526FA" w:rsidRPr="005526FA" w:rsidRDefault="005526FA" w:rsidP="005526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4229100"/>
            <wp:effectExtent l="0" t="0" r="0" b="0"/>
            <wp:docPr id="2" name="Picture 2" descr="http://www.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edem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Приложение 6</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Алгоритмы определения индексов.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Индекс гигиены Грин – Вермиллиона</w:t>
      </w:r>
      <w:r w:rsidRPr="005526FA">
        <w:rPr>
          <w:rFonts w:ascii="Times New Roman" w:eastAsia="Times New Roman" w:hAnsi="Times New Roman" w:cs="Times New Roman"/>
          <w:sz w:val="24"/>
          <w:szCs w:val="24"/>
          <w:lang w:val="ru-RU"/>
        </w:rPr>
        <w:t>.</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Представляет собой двойной индекс, т.е. состоящий их двух компонент:</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первая компонента-это индекс зубного налета </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DI</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S</w:t>
      </w:r>
      <w:r w:rsidRPr="005526FA">
        <w:rPr>
          <w:rFonts w:ascii="Times New Roman" w:eastAsia="Times New Roman" w:hAnsi="Times New Roman" w:cs="Times New Roman"/>
          <w:b/>
          <w:bCs/>
          <w:sz w:val="24"/>
          <w:szCs w:val="24"/>
          <w:lang w:val="ru-RU"/>
        </w:rPr>
        <w:t>)</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вторая компонента-это индекс зубного камня </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CI</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S</w:t>
      </w:r>
      <w:r w:rsidRPr="005526FA">
        <w:rPr>
          <w:rFonts w:ascii="Times New Roman" w:eastAsia="Times New Roman" w:hAnsi="Times New Roman" w:cs="Times New Roman"/>
          <w:b/>
          <w:bCs/>
          <w:sz w:val="24"/>
          <w:szCs w:val="24"/>
          <w:lang w:val="ru-RU"/>
        </w:rPr>
        <w:t>)</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Метод</w:t>
      </w:r>
      <w:r w:rsidRPr="005526FA">
        <w:rPr>
          <w:rFonts w:ascii="Times New Roman" w:eastAsia="Times New Roman" w:hAnsi="Times New Roman" w:cs="Times New Roman"/>
          <w:sz w:val="24"/>
          <w:szCs w:val="24"/>
          <w:lang w:val="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Критерии оценки </w:t>
      </w:r>
      <w:r w:rsidRPr="005526FA">
        <w:rPr>
          <w:rFonts w:ascii="Times New Roman" w:eastAsia="Times New Roman" w:hAnsi="Times New Roman" w:cs="Times New Roman"/>
          <w:b/>
          <w:bCs/>
          <w:sz w:val="24"/>
          <w:szCs w:val="24"/>
        </w:rPr>
        <w:t>DI</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S</w:t>
      </w:r>
      <w:r w:rsidRPr="005526FA">
        <w:rPr>
          <w:rFonts w:ascii="Times New Roman" w:eastAsia="Times New Roman" w:hAnsi="Times New Roman" w:cs="Times New Roman"/>
          <w:b/>
          <w:bCs/>
          <w:sz w:val="24"/>
          <w:szCs w:val="24"/>
          <w:lang w:val="ru-RU"/>
        </w:rPr>
        <w:t xml:space="preserve">: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0-нет налета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1-налет покрывает не более 1\3 поверхности зуба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2-налет покрывает от 1\3 до 2\3 поверхности зуба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3-налет покрывает более 2\3 поверхности зуба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Формула: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rPr>
        <w:t>DI</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S</w:t>
      </w:r>
      <w:r w:rsidRPr="005526FA">
        <w:rPr>
          <w:rFonts w:ascii="Times New Roman" w:eastAsia="Times New Roman" w:hAnsi="Times New Roman" w:cs="Times New Roman"/>
          <w:b/>
          <w:bCs/>
          <w:sz w:val="24"/>
          <w:szCs w:val="24"/>
          <w:lang w:val="ru-RU"/>
        </w:rPr>
        <w:t>=сумма баллов/6</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Критерии оценки </w:t>
      </w:r>
      <w:r w:rsidRPr="005526FA">
        <w:rPr>
          <w:rFonts w:ascii="Times New Roman" w:eastAsia="Times New Roman" w:hAnsi="Times New Roman" w:cs="Times New Roman"/>
          <w:b/>
          <w:bCs/>
          <w:sz w:val="24"/>
          <w:szCs w:val="24"/>
        </w:rPr>
        <w:t>CI</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S</w:t>
      </w:r>
      <w:r w:rsidRPr="005526FA">
        <w:rPr>
          <w:rFonts w:ascii="Times New Roman" w:eastAsia="Times New Roman" w:hAnsi="Times New Roman" w:cs="Times New Roman"/>
          <w:sz w:val="24"/>
          <w:szCs w:val="24"/>
          <w:lang w:val="ru-RU"/>
        </w:rPr>
        <w:t>:</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0-нет камня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1-наддесневой камень покрывает менее 1\3 поверхности зуба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2-наддесневой камень покрывает от 1\3 до 2\3 поверхности зуба или имеются отдельные частицы поддесневого камня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3-наддесневой камень покрывает более 2\3 поверхности зуба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Формула: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С</w:t>
      </w:r>
      <w:r w:rsidRPr="005526FA">
        <w:rPr>
          <w:rFonts w:ascii="Times New Roman" w:eastAsia="Times New Roman" w:hAnsi="Times New Roman" w:cs="Times New Roman"/>
          <w:b/>
          <w:bCs/>
          <w:sz w:val="24"/>
          <w:szCs w:val="24"/>
        </w:rPr>
        <w:t>I</w:t>
      </w:r>
      <w:r w:rsidRPr="005526FA">
        <w:rPr>
          <w:rFonts w:ascii="Times New Roman" w:eastAsia="Times New Roman" w:hAnsi="Times New Roman" w:cs="Times New Roman"/>
          <w:b/>
          <w:bCs/>
          <w:sz w:val="24"/>
          <w:szCs w:val="24"/>
          <w:lang w:val="ru-RU"/>
        </w:rPr>
        <w:t>-</w:t>
      </w:r>
      <w:r w:rsidRPr="005526FA">
        <w:rPr>
          <w:rFonts w:ascii="Times New Roman" w:eastAsia="Times New Roman" w:hAnsi="Times New Roman" w:cs="Times New Roman"/>
          <w:b/>
          <w:bCs/>
          <w:sz w:val="24"/>
          <w:szCs w:val="24"/>
        </w:rPr>
        <w:t>S</w:t>
      </w:r>
      <w:r w:rsidRPr="005526FA">
        <w:rPr>
          <w:rFonts w:ascii="Times New Roman" w:eastAsia="Times New Roman" w:hAnsi="Times New Roman" w:cs="Times New Roman"/>
          <w:b/>
          <w:bCs/>
          <w:sz w:val="24"/>
          <w:szCs w:val="24"/>
          <w:lang w:val="ru-RU"/>
        </w:rPr>
        <w:t>=сумма баллов/6</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OHI-S=DI-S+CI-S</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Критерии оценки: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0,0-0,6 низкий (гигиена хорошая)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0,7-1,6 средний (гигиена удовлетворительная)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1,7-2,5 высокий (гигиена неудовлетворительная)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2,6-6,0 очень высокий(гигиена плохая)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Индекс гигиены Силнесс-Лое.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Определяют толщину зубного налета в придесневой области зуба.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Метод:</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
        <w:gridCol w:w="300"/>
        <w:gridCol w:w="360"/>
        <w:gridCol w:w="300"/>
        <w:gridCol w:w="360"/>
        <w:gridCol w:w="300"/>
        <w:gridCol w:w="300"/>
        <w:gridCol w:w="360"/>
        <w:gridCol w:w="360"/>
        <w:gridCol w:w="300"/>
        <w:gridCol w:w="300"/>
        <w:gridCol w:w="360"/>
        <w:gridCol w:w="300"/>
        <w:gridCol w:w="360"/>
        <w:gridCol w:w="300"/>
        <w:gridCol w:w="300"/>
      </w:tblGrid>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lastRenderedPageBreak/>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r w:rsidRPr="005526FA">
              <w:rPr>
                <w:rFonts w:ascii="Times New Roman" w:eastAsia="Times New Roman" w:hAnsi="Times New Roman" w:cs="Times New Roman"/>
                <w:sz w:val="24"/>
                <w:szCs w:val="24"/>
                <w:lang w:val="ru-RU"/>
              </w:rPr>
              <w:t xml:space="preserve"> </w:t>
            </w: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b/>
                <w:bCs/>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r>
      <w:tr w:rsidR="005526FA" w:rsidRPr="005526FA" w:rsidTr="005526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6FA" w:rsidRPr="005526FA" w:rsidRDefault="005526FA" w:rsidP="005526FA">
            <w:pPr>
              <w:spacing w:after="0"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w:t>
            </w:r>
          </w:p>
        </w:tc>
      </w:tr>
    </w:tbl>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 В области каждого зуба осматривают 4 участка: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дистально-вестибулярный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вестибулярный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медиально-вестибулярный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язычный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Коды и критерии: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0 </w:t>
      </w:r>
      <w:r w:rsidRPr="005526FA">
        <w:rPr>
          <w:rFonts w:ascii="Times New Roman" w:eastAsia="Times New Roman" w:hAnsi="Times New Roman" w:cs="Times New Roman"/>
          <w:sz w:val="24"/>
          <w:szCs w:val="24"/>
          <w:lang w:val="ru-RU"/>
        </w:rPr>
        <w:t>- нет налета.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1 </w:t>
      </w:r>
      <w:r w:rsidRPr="005526FA">
        <w:rPr>
          <w:rFonts w:ascii="Times New Roman" w:eastAsia="Times New Roman" w:hAnsi="Times New Roman" w:cs="Times New Roman"/>
          <w:sz w:val="24"/>
          <w:szCs w:val="24"/>
          <w:lang w:val="ru-RU"/>
        </w:rPr>
        <w:t>- небольшое количество налета, выявляется только зондом</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2 </w:t>
      </w:r>
      <w:r w:rsidRPr="005526FA">
        <w:rPr>
          <w:rFonts w:ascii="Times New Roman" w:eastAsia="Times New Roman" w:hAnsi="Times New Roman" w:cs="Times New Roman"/>
          <w:sz w:val="24"/>
          <w:szCs w:val="24"/>
          <w:lang w:val="ru-RU"/>
        </w:rPr>
        <w:t>- умеренный слой зубного налета в десневой области, видимый невооруженным глазом</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3 </w:t>
      </w:r>
      <w:r w:rsidRPr="005526FA">
        <w:rPr>
          <w:rFonts w:ascii="Times New Roman" w:eastAsia="Times New Roman" w:hAnsi="Times New Roman" w:cs="Times New Roman"/>
          <w:sz w:val="24"/>
          <w:szCs w:val="24"/>
          <w:lang w:val="ru-RU"/>
        </w:rPr>
        <w:t>- обильный налет, заполняющий нишу, образованную десневым краем и поверхностью зуба, а также межзубной промежуток</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4 </w:t>
      </w:r>
      <w:r w:rsidRPr="005526FA">
        <w:rPr>
          <w:rFonts w:ascii="Times New Roman" w:eastAsia="Times New Roman" w:hAnsi="Times New Roman" w:cs="Times New Roman"/>
          <w:sz w:val="24"/>
          <w:szCs w:val="24"/>
          <w:lang w:val="ru-RU"/>
        </w:rPr>
        <w:t>- интенсивное отложение зубного налета в области десневого кармана и/ или на десневом крае и прилегающей поверхности зуба.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ФОРМУЛА=(сумма баллов)/(число обследованных поверхностей «4»)- значение для одного зуба.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Формула=(сумма балла всех зубов)/(на количество исследованных зубов) Значение для всех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Индекс кровоточивости Мюлеманна (в модификации Коуэла).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Оценочная шкала следующая: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0- если после этого кровоточивость отсутствует;</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1-если кровоточивость появляется не раньше, чем через 30с;</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2-если кровоточивость возникает или сразу после проведения кончиком зонда по стенке бороздки, или в пределах 30с.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3-если кровоточивость пациент отмечает при приеме пищи или чистке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Значение индекса = сумма показателей всех зубов /число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Приложение 7</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Контролируемая чистка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Алгоритм обучения гигиене рта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Для качественной чистки контактных поверхностей зубов необходимо использовать межзубные ершики и зубные нити.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С целью закрепления полученных навыков проводят контроль индивидуальной гигиены рта (контролируемая чистка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Алгоритм контролируемой чистки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i/>
          <w:iCs/>
          <w:sz w:val="24"/>
          <w:szCs w:val="24"/>
          <w:lang w:val="ru-RU"/>
        </w:rPr>
        <w:t>Первое посещение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Чистка зубов пациентом в его обычной манере.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i/>
          <w:iCs/>
          <w:sz w:val="24"/>
          <w:szCs w:val="24"/>
          <w:lang w:val="ru-RU"/>
        </w:rPr>
        <w:t>Следующее посещение</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w:t>
      </w:r>
      <w:r w:rsidRPr="005526FA">
        <w:rPr>
          <w:rFonts w:ascii="Times New Roman" w:eastAsia="Times New Roman" w:hAnsi="Times New Roman" w:cs="Times New Roman"/>
          <w:sz w:val="24"/>
          <w:szCs w:val="24"/>
          <w:lang w:val="ru-RU"/>
        </w:rPr>
        <w:lastRenderedPageBreak/>
        <w:t>профилактический осмотр к врачу при возникновении кровоточивости десен, но не реже 1 раза в год.</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i/>
          <w:iCs/>
          <w:sz w:val="24"/>
          <w:szCs w:val="24"/>
          <w:lang w:val="ru-RU"/>
        </w:rPr>
        <w:t>Алгоритм профессиональной гигиены рта и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Этапы профессиональной гигиены: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обучение пациента индивидуальной гигиене рта;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контролируемая чистка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удаление зубных отложений;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полирование поверхностей зубов;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устранение факторов, способствующих скоплению зубного налета;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аппликации реминерализирующих и фторидсодержащих средств;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 мотивация пациента к профилактике и лечению стоматологических заболеваний.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При удалении зубных отложений (зубной камень, мягкий зубной налет) следует соблюдать ряд условий:</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провести обработку рта раствором антисептика;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lastRenderedPageBreak/>
        <w:t>Приложение 8</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Форма добровольного информированного согласия пациента при выполнении протокола приложение к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медицинской карте №_____</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r w:rsidRPr="005526FA">
        <w:rPr>
          <w:rFonts w:ascii="Times New Roman" w:eastAsia="Times New Roman" w:hAnsi="Times New Roman" w:cs="Times New Roman"/>
          <w:sz w:val="24"/>
          <w:szCs w:val="24"/>
          <w:lang w:val="ru-RU"/>
        </w:rPr>
        <w:t xml:space="preserve">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ФИО пациента (законный представитель пациента)_____________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ФИО врача _____________</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«___»________________20___г.</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Приложение 9</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Дополнительная информация для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3. Профессиональная гигиена (удаление назубных отложений) должна проводиться не реже 1 раза в 6 месяцев у лечащего врача-стоматолога.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 xml:space="preserve">5. </w:t>
      </w:r>
      <w:r w:rsidRPr="005526FA">
        <w:rPr>
          <w:rFonts w:ascii="Times New Roman" w:eastAsia="Times New Roman" w:hAnsi="Times New Roman" w:cs="Times New Roman"/>
          <w:sz w:val="24"/>
          <w:szCs w:val="24"/>
          <w:lang w:val="ru-RU"/>
        </w:rPr>
        <w:t>Обязательно посещать плановые осмотры.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6. Необходимо полноценное и своевременное восстановление дефектов зубов и зубных рядов.</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7. Устранение или нейтрализация действия профессиональных вредных факторов на пародонт.</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8. Оздоровление условий труда, отдыха, питания и здоровый образ жизни.</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t>Приложение 10</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Анкета пациента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ФИО__________________________________________ Дата заполнения</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Как Вы оцениваете Ваше общее самочувствие на сегодняшний день?</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lang w:val="ru-RU"/>
        </w:rPr>
        <w:t xml:space="preserve">Отметьте, пожалуйста, на шкале значение, соответствующее состоянию </w:t>
      </w:r>
      <w:r w:rsidRPr="005526FA">
        <w:rPr>
          <w:rFonts w:ascii="Times New Roman" w:eastAsia="Times New Roman" w:hAnsi="Times New Roman" w:cs="Times New Roman"/>
          <w:sz w:val="24"/>
          <w:szCs w:val="24"/>
        </w:rPr>
        <w:t xml:space="preserve">Вашего здоровья. </w:t>
      </w:r>
    </w:p>
    <w:p w:rsidR="005526FA" w:rsidRPr="005526FA" w:rsidRDefault="005526FA" w:rsidP="005526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4429125"/>
            <wp:effectExtent l="0" t="0" r="9525" b="9525"/>
            <wp:docPr id="1" name="Picture 1" descr="http://www.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edem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rPr>
        <w:t>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b/>
          <w:bCs/>
          <w:sz w:val="24"/>
          <w:szCs w:val="24"/>
          <w:lang w:val="ru-RU"/>
        </w:rPr>
        <w:lastRenderedPageBreak/>
        <w:t>Список литературы:</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 Банченко Г.В., Рыбаков А.И. Заболевания слизистой оболочки полости рта /Монография. М., «Медицина», 1978, С. -175-179.</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3. Бернадский Ю.И. Основы челюстно-лицевой хирургии и хирургической стоматологии. – 3-е изд., перераб и доп. – М. Медицинская литература, 2007. – 417 с.: ил.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4. Борк К. Болезни слизистой оболочки полости рта и губ. Клиника, диагностика и лечение. Атлас и руководство: пер. с нем./Борк К., Бургдорф В., Хеде </w:t>
      </w:r>
      <w:r w:rsidRPr="005526FA">
        <w:rPr>
          <w:rFonts w:ascii="Times New Roman" w:eastAsia="Times New Roman" w:hAnsi="Times New Roman" w:cs="Times New Roman"/>
          <w:sz w:val="24"/>
          <w:szCs w:val="24"/>
        </w:rPr>
        <w:t>H</w:t>
      </w:r>
      <w:r w:rsidRPr="005526FA">
        <w:rPr>
          <w:rFonts w:ascii="Times New Roman" w:eastAsia="Times New Roman" w:hAnsi="Times New Roman" w:cs="Times New Roman"/>
          <w:sz w:val="24"/>
          <w:szCs w:val="24"/>
          <w:lang w:val="ru-RU"/>
        </w:rPr>
        <w:t xml:space="preserve">. - М.: Мед. лит., 2011. – 448 стр.: ил.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5. Боровский Е.В. Терапевтическая стоматология /Учебник, МИА –М.2007. С. -626-631, -641-643.</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10. Ксембаев С.С., Нестеров О.В. Предраки слизистой оболочки рта, красной каймы губ и кожи лица. – изд. 2-е дополненное. – Казань: Издательство «Отечество», 2011. – 112 с.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11. Ласкарис Д. Лечение заболеваний слизистой оболочки рта: Руководство для врачей. – М.: ООО «Медицинское информационное агентство», 2006. С. -118-120, -299.</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13. Машкиллейсон А.Л. Совершенствование лечения лейкоплакий слизистой оболочки рта / Методические рекомендации 1985, М. С. -3-6. ГЦНБ М/10269.</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14. Морозова С.И., Савельева Н.А. Заболевания слизистой оболочки рта. /Атлас. Москва-МИА 2012 С. -62-71, -87-95.</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lastRenderedPageBreak/>
        <w:t xml:space="preserve">15. Островский А.Д. Диссертация «Возможности оптической когерентной томографии в диагностики процесса пара- и гиперкератоза СОПР», 2008г.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16. Поражения слизистой оболочки ротовой полости белого цвета</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 лейкоплакия, плоский лишай) : учеб.-метод. пособие / Л.Н. Дедова [ и др.]. – Минск: БГМУ, 2010. – 43с.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17. Рабинович И.М., Рабинович О.Ф., Островский А.Д., Новые возможности диагностики лейкоплакии слизистой оболочки полости рта. // Стоматология. -2007. – Спецвыпуск. – с. 37-40.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18. Рабинович О.Ф., Рабинович И.М., Разживина Н.В., Банченко Г.В. – М., 2008. -14 с.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19. Робустова Т.Г. Хирургическая стоматология / Учебник, - 4-е изд., перераб. и доп. – М.: ОАО Издательство «Медицина», 2010. – 688с.: ил.</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20. Рыбаков А.И., Банченко Г.В. Заболевания слизистой оболочки полости рта М., «Медицина», 1978, 232 с., ил.</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21. Сильвермен С. Заболевания полости рта / Сол Сильвермен, Л. Рой Эверсоул, Эдмонд Л. Трулав ; пер. с англ. – М. : МЕДпресс-информ, 2010. – 472 с. : ил.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lang w:val="ru-RU"/>
        </w:rPr>
      </w:pPr>
      <w:r w:rsidRPr="005526FA">
        <w:rPr>
          <w:rFonts w:ascii="Times New Roman" w:eastAsia="Times New Roman" w:hAnsi="Times New Roman" w:cs="Times New Roman"/>
          <w:sz w:val="24"/>
          <w:szCs w:val="24"/>
          <w:lang w:val="ru-RU"/>
        </w:rPr>
        <w:t xml:space="preserve">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 </w:t>
      </w:r>
    </w:p>
    <w:p w:rsidR="005526FA" w:rsidRPr="005526FA" w:rsidRDefault="005526FA" w:rsidP="005526FA">
      <w:pPr>
        <w:spacing w:before="100" w:beforeAutospacing="1" w:after="100" w:afterAutospacing="1" w:line="240" w:lineRule="auto"/>
        <w:rPr>
          <w:rFonts w:ascii="Times New Roman" w:eastAsia="Times New Roman" w:hAnsi="Times New Roman" w:cs="Times New Roman"/>
          <w:sz w:val="24"/>
          <w:szCs w:val="24"/>
        </w:rPr>
      </w:pPr>
      <w:r w:rsidRPr="005526FA">
        <w:rPr>
          <w:rFonts w:ascii="Times New Roman" w:eastAsia="Times New Roman" w:hAnsi="Times New Roman" w:cs="Times New Roman"/>
          <w:sz w:val="24"/>
          <w:szCs w:val="24"/>
        </w:rPr>
        <w:t xml:space="preserve">25. Banoczy J. Oral leukoplakia. </w:t>
      </w:r>
      <w:proofErr w:type="gramStart"/>
      <w:r w:rsidRPr="005526FA">
        <w:rPr>
          <w:rFonts w:ascii="Times New Roman" w:eastAsia="Times New Roman" w:hAnsi="Times New Roman" w:cs="Times New Roman"/>
          <w:sz w:val="24"/>
          <w:szCs w:val="24"/>
        </w:rPr>
        <w:t>Akademia i Kiado, Budapest, 1982, 231 p.</w:t>
      </w:r>
      <w:proofErr w:type="gramEnd"/>
      <w:r w:rsidRPr="005526FA">
        <w:rPr>
          <w:rFonts w:ascii="Times New Roman" w:eastAsia="Times New Roman" w:hAnsi="Times New Roman" w:cs="Times New Roman"/>
          <w:sz w:val="24"/>
          <w:szCs w:val="24"/>
        </w:rPr>
        <w:t xml:space="preserve"> </w:t>
      </w:r>
    </w:p>
    <w:p w:rsidR="000E74A6" w:rsidRDefault="005526FA"/>
    <w:sectPr w:rsidR="000E74A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FA"/>
    <w:rsid w:val="0011624B"/>
    <w:rsid w:val="005526FA"/>
    <w:rsid w:val="009E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26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6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6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6FA"/>
    <w:rPr>
      <w:rFonts w:ascii="Times New Roman" w:eastAsia="Times New Roman" w:hAnsi="Times New Roman" w:cs="Times New Roman"/>
      <w:b/>
      <w:bCs/>
      <w:sz w:val="27"/>
      <w:szCs w:val="27"/>
    </w:rPr>
  </w:style>
  <w:style w:type="paragraph" w:styleId="NormalWeb">
    <w:name w:val="Normal (Web)"/>
    <w:basedOn w:val="Normal"/>
    <w:uiPriority w:val="99"/>
    <w:unhideWhenUsed/>
    <w:rsid w:val="00552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6FA"/>
    <w:rPr>
      <w:b/>
      <w:bCs/>
    </w:rPr>
  </w:style>
  <w:style w:type="character" w:styleId="Emphasis">
    <w:name w:val="Emphasis"/>
    <w:basedOn w:val="DefaultParagraphFont"/>
    <w:uiPriority w:val="20"/>
    <w:qFormat/>
    <w:rsid w:val="005526FA"/>
    <w:rPr>
      <w:i/>
      <w:iCs/>
    </w:rPr>
  </w:style>
  <w:style w:type="paragraph" w:styleId="BalloonText">
    <w:name w:val="Balloon Text"/>
    <w:basedOn w:val="Normal"/>
    <w:link w:val="BalloonTextChar"/>
    <w:uiPriority w:val="99"/>
    <w:semiHidden/>
    <w:unhideWhenUsed/>
    <w:rsid w:val="0055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26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6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6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6FA"/>
    <w:rPr>
      <w:rFonts w:ascii="Times New Roman" w:eastAsia="Times New Roman" w:hAnsi="Times New Roman" w:cs="Times New Roman"/>
      <w:b/>
      <w:bCs/>
      <w:sz w:val="27"/>
      <w:szCs w:val="27"/>
    </w:rPr>
  </w:style>
  <w:style w:type="paragraph" w:styleId="NormalWeb">
    <w:name w:val="Normal (Web)"/>
    <w:basedOn w:val="Normal"/>
    <w:uiPriority w:val="99"/>
    <w:unhideWhenUsed/>
    <w:rsid w:val="00552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6FA"/>
    <w:rPr>
      <w:b/>
      <w:bCs/>
    </w:rPr>
  </w:style>
  <w:style w:type="character" w:styleId="Emphasis">
    <w:name w:val="Emphasis"/>
    <w:basedOn w:val="DefaultParagraphFont"/>
    <w:uiPriority w:val="20"/>
    <w:qFormat/>
    <w:rsid w:val="005526FA"/>
    <w:rPr>
      <w:i/>
      <w:iCs/>
    </w:rPr>
  </w:style>
  <w:style w:type="paragraph" w:styleId="BalloonText">
    <w:name w:val="Balloon Text"/>
    <w:basedOn w:val="Normal"/>
    <w:link w:val="BalloonTextChar"/>
    <w:uiPriority w:val="99"/>
    <w:semiHidden/>
    <w:unhideWhenUsed/>
    <w:rsid w:val="0055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11845</Words>
  <Characters>67518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NetCracker Technoloogy, Corp.</Company>
  <LinksUpToDate>false</LinksUpToDate>
  <CharactersWithSpaces>79205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prikhodko</dc:creator>
  <cp:keywords/>
  <dc:description/>
  <cp:lastModifiedBy>prikhodko</cp:lastModifiedBy>
  <cp:revision>1</cp:revision>
  <dcterms:created xsi:type="dcterms:W3CDTF">2014-12-18T15:32:00Z</dcterms:created>
  <dcterms:modified xsi:type="dcterms:W3CDTF">2014-12-18T15:36:00Z</dcterms:modified>
</cp:coreProperties>
</file>