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Посттравматическое стрессовое расстройство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Соматоформные расстройства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Неврастения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F48.8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невротические расстройства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контроля эффективности проведения занятий лечебной физкультурой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A17.10.001.001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(СМТ-терапия) при патологии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Электротранквилизация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центральной нервной системы и головного мозга (озокерит)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контрастные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вихревые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массаж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