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детском церебральном параличе. В условиях психоневрологического отделения (стационар, дневной стационар).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Спастический церебральный паралич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Спастическая диплегия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Детская гемиплегия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Дискинетический церебральный паралич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Атаксический церебральный паралич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Другой вид детского церебрального паралича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Детский церебральный паралич неуточненный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мануальной терапии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– травматолога-ортопеда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врача-рефлексотерапевта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фракций лактатдегидрогеназы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факторов свертывания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трийодтиронина (Т3)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свободного трийодтиронина (Т3)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(Т4)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церулоплазмина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фенилаланина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A09.05.181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меди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молочной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пировиноградной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ротоглотки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отделяемого из полости рта на чувствительность к антибактериальным и противогрибковым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нативного и окрашенного препарата мокроты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простейшие и яйца гельминтов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 на кровь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фенилаланина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чувствительность к антибактериальным и противогрибковым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меди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международного нормализованного отношения (МНО)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времени свертывания нестабилизированной крови или рекальцификации плазмы неактвированное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времени кровотечения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степени насыщения кислородом гемоглобина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антистрептолизина-О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 Эпштейна-Барра (Epstein – Barr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токсоплазмы (Toxoplasma gondii)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цитомегаловирусу (Cytomegalovirus)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Эпштейна-Барра (Epstein – Barr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простого герпеса (Herpes simplex virus 1,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вирусу герпеса человека (Нerpes-virus 6, 7, 8)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токсоплазме (Toxoplasma gondii)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A26.06.092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антигенов вируса простого герпеса (Herpes simplex virus 1,2)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Офтальмоскопия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Нейросонография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игольчатая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накожная одной анатомической зоны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Электронейромиография стимуляционная одного нерва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Электронейромиография игольчатами электродами (один нерв)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 с видеомониторингом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моторных вызванных потенциалов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позвоночника, специальные исследования и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головки и шейки бедренной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Речевая аудиометрия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Медико-логопедическое исследование при дисфагии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Медико-логопедическое исследование при афазии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Медико-логопедическое исследование при дизартрии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A13.23.012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Общее нейропсихологическое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A13.23.013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Специализированное нейропсихологическое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Психопатологическое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A13.29.002.003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больного с нарушениями психической сферы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Нейропсихологическое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мануальной терапии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сурдолога-оториноларинголога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– травматолога-ортопеда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врача-рефлексотерапевта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Подкожное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Внутрикожное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Накожное применение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Ингаляторное введение лекарственных препаратов через небулайзер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кала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назогастрального зонда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уходу за больным ребенком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гигиене полости рта у ребенка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кожей тяжелобольного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волосами, ногтями, бритье тяжелобольного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A14.07.003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Гигиена полости рта и зубов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A14.07.005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Отсасывание слизи из ротоглотки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при трахеостоме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назогастральным зондом, носовыми канюлями и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A14.08.004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Отсасывание слизи из носа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A14.08.006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Введение лекарственных препаратов интраназально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назогастральным зондом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очистительной клизмы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газоотводной трубки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мочевым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Транспортировка тяжелобольного пациента внутри учреждения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Кормление тяжелобольного пациента через рот и/или назогастральный зонд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Приготовление и смена постельного белья тяжелобольному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по смене белья и одежды тяжелобольному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промежностью и наружными половыми органами тяжелобольного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при парентеральном введении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степени риска развития пролежней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степени тяжести пролежней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интенсивности боли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членов семьи пациента технике перемещения и/или размещения в постели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пациента самопомощи при перемещении в постели и/или кресле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повязки при нарушении целостности кожных покровов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ротоглотки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нативного и окрашенного препарата мокроты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чувствительность к антибактериальным и противогрибковым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денситометрия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брахиоцефальных артерий с цветным допплеровским картированием кровотока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игольчатая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накожная одной анатомической зоны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Электронейромиография стимуляционная одного нерва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Электронейромиография игольчатами электродами (один нерв)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 резонансная томография суставов (один сустав)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холтеровского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 с нагрузочными пробами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соматосенсорных вызванных потенциалов коры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Стабиллометрия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сустава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объема остаточной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скорости потока мочи (урофлоурометрия)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Транскраниальная магнитная стимуляция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Объективная аудиометрия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Общее нейропсихологическое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Специализированное нейропсихологическое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Психопатологическое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Нейро-психологическая коррекционно-восстановительная процедура при нарушениях психических функций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Трудотерапия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Арттерапия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Групповая 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Групповая 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Миоэлектростимуляция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A17.02.002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Автоматизированная электромиостимуляция с вертикализацией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Электронейростимуляция спинного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Электронейростимуляция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токами надтональной частоты (ультратонотерапия) головы, шеи, воротниковой зоны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токами ультравысокой частоты трансцеребрально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Баровоздействие – прессотерапия конечностей, пневмокомпрессия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высокочастотными электромагнитными полями (индуктотермия)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Электростимуляция лицевого и/или тройничного нервов, мимических и/или жевательных мышц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Упражнения лечебной физкультурой, направленные на уменьшение спастики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Упражнения лечебной физкультурой, направленные на уменьшение спастики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центральной нервной системы и головного мозга в бассейне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для глазодвигательных мышц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афазии, дизартрии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занятие лечебной физкультурой при афазии, дизартрии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Тренировка с биологической обратной связью по электромиографии (ЭМГ) при афазии, дизартрии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Тренировка с биологической обратной связью по электроэнцефалографии (ЭЭГ) при афазии, дизартрии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Гидрокинезотерапия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Гидрокинезотерапия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Коррекция нарушения двигательной функции при помощи биологической обратной связи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Коррекция нарушения двигательной функции с использованием компьютерных технологий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гимнастика при заболеваниях опорно-двигательного аппарата у детей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гимнастика при заболеваниях и травмах центральной нервной системы у детей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гимнастика при заболеваниях и травмах центральной нервной системы у детей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Роботизированная механотерапия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Аппаратные стато-кинетические нагрузки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с использованием тренажера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лечебной грязью при заболеваниях центральной нервной системы и головного мозга (озокерит)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парафином (озокеритом)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сероводородные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вихревые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Подводный душ-массаж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Грязевые ванны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Спелеовоздействие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A20.30.024.008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Озонорефлексотерапия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Мануальная терапия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Составление индивидуальной программы нейропсихологической реабилитации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Нейропсихологическая реабилитация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нервной системы у детей раннего возраста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нервной системы у детей раннего возраста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опорно-двигательного аппарата у детей раннего возраста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грудной клетки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поляризованным светом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A23.30.016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Мануальная 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B03.020.009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Врачебно-педагогическое наблюдение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Левокарнитин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В12 (цианокобаламин и его аналоги)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Цианокобаламин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гематологические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миорелаксанты периферического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Ботулинический нейротоксин типа 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миорелаксанты центрального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Баклофен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Толперизон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гидантоина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Фенитоин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сукцинимида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Этосуксимид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Окскарбазепин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противоэпилептические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Топирамат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Леветирацетам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Ламотриджин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Допа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Леводопа+[Карбидопа]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2625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Аминофенилмасляная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Полипептиды коры головного мозга скота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Церебролизин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430,4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4304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устранения головокружения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Циннаризин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21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