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3229 Стандарт медицинской помощи больным с легочно- артериальной гипертензией (при оказании стационарной помощи)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Первичная легочная гипертензия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I27.8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формы легочно-сердечной недостаточности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I27.9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Легочно-сердечная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врача-эндоскописта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факторов свертывания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парциального давления кислорода в мягких тканях (оксиметрия)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Фонокардиография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трехмерная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Внутрисосудистое ультразвуковое исследование сосудистой стенки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в трех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с контрастированием пищевода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врача-эндоскописта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факторов свертывания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гормонам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А, M, G (IgA, IgM, IgG) к хламидии пневмонии (Chlamidia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Коксаки (Coxsacki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Эпштейна-Барра (Epstein – Barr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ядерному антигену вируса Эпштейна-Барра NA (IgG) (диагностика паст-инфекции)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простого герпеса (Herpes simplex virus 1,2)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иерсинии энтероколитика (Yersinia enterocolitica)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иерсинии псевдотуберкулеза (Yersinia pseudotuberculosis)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трехмерная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мягких тканей грудной стенки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типа реакции сердечно-сосудистой системы на физическую нагрузку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трансторакальная легкого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легкого трансбронхиальная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легкого (более одной доли). Операции декортикации легких, пневмонэктомии при осложненных формах туберкулеза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A16.10.030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Баллонная дилатация дефекта межпредсердной перегородки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Эмболэктомия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 (гипер- и нормобарическая) при заболеваниях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диетической терапии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Илопрост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антиаритмические препараты класса 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Лаппаконитина гидробромид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кардиотонические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Левосимендан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Глицин+Глутаминовая кислота+Цистин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C02KX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антигипертензивные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Бозентан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Соталол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эректильной дисфункции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Силденафил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Цефалексин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Гексобарбитал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Дротаверин+Парацетамол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