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ФОЛИЕВО-ДЕФИЦИТНОЙ АНЕМИИ (дневной 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любая; причина дефицита устранима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Фолиеводефицитная анемия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фолиевой кислоты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фолиевой кислоты в эритроцитах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гомоцистеина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простейшие и яйца гельминтов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Копрологическое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рентгенография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очистительной клизмы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