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ОЖИРЕНИЕМ И ДРУГИМИ ВИДАМИ ИЗБЫТОЧНОСТИ ПИТАНИЯ, НАРУШЕНИЕМ ОБМЕНА ЛИПОПРОТЕИНОВ И ДРУГИМИ ЛИПИДЕМИЯМИ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E66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Ожирение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E68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Последствия избыточности питания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E74.8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нарушения обмена углеводов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E78.8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нарушения обмена липопротеидов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A23.30.012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контроля эффективности проведения занятий лечебной физкультурой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Миоэлектростимуляция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сантиметрового диапазона (СМВ-терапия)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высокочастотными электромагнитными полями (индуктотермия)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контрастные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вихревые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местные (2 - 4-камерные)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Оксигенотерапия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минеральной воды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газовые (кислородные, углекислые, азотные)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ультразвуковом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коротким ультрафиолетовым излучением (КУФ)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пониженной калорийностью (низкокалорийная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