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ЗАБОЛЕВАНИЯМИ ОРГАНОВ ДЫХАНИЯ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клиническая ремиссия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Для бронхиальной астмы- интермиттирующая легкая; персистирующая легкая; персистирующая среднетяжелая; контролируемая и частично контролируемая; для обструктивной болезни легких - легкого и среднего течения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Дыхательная недостаточность 1 ст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J44.8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Другая уточненная хроническая обструктивная легочная болезнь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Астма с преобладанием аллергического компонента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Неаллергическая астма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J45.8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Смешанная астма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неспровоцированных дыхательных объемов и потоков с помощью пикфлоуметра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Пульсоксиметрия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патологии легких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A17.09.003.001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Галоингаляционная терапия при заболеваниях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Электросон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электрическим полем ультравысокой частоты (ЭП УВЧ)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электромагнитным излучением дециметрового диапазона (ДМВ)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A19.09.001.013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с использованием аппаратов и тренажеров при заболеваниях бронхолегочной системы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Дыхательные упражнения дренирующие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A20.09.003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нижних дыхательных путей и легочной ткани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контрастные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A20.30.010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Подводный душ-массаж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Спелеовоздействие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суховоздушные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A20.30.031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газовые (кислородные, углекислые, азотные)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