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органическими, включая симптоматические, психическими расстройствами, депрессивные и тревожные расстройства в связи с эпилепсией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Органическое тревожное расстройство в связи с эпилепсией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F06.362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Непсихотическое депрессивное расстройство в связи с эпилепсией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сукцинимида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Этосуксимид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Габапентин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Лакосамид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Агомелатин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Пипофезин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Тианептин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Ацетиламиноянтарная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Пирацетам+Циннаризин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Полипептиды коры головного мозга скота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Фонтурацетам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деменции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