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ТАЛАССЕМИЕЙ ТРАНСФУЗИОННО ЗАВИСИМОЙ (амбулаторный)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Бета-талассемия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Дельта-бета-талассемия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талассемии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Талассемия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гемоглобинопатии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лютеинизирующего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фолликулостимулирующего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инсулиноподобного ростового фактора I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Семейные обследования на унаследованный гемоглобин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парвовирусу B19 (Parvovirus B19)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Антропометрические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лютеинизирующего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фолликулостимулирующего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инсулиноподобного ростового фактора 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