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С ИММУННОЙ ТРОМБОЦИТОПЕНИЕЙ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обострение; рецидив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впервые выявленная; персистирующая;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тромбоцитопеническая пурпура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феномена "клетки красной волчанки"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Механическая остановка кровотечения (передняя и задняя тампонада носа)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Ромиплостим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Жидкая специальная молочная смесь  для вскармливания недоношенных и маловесных детей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